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5FF3" w14:textId="27D36D3D" w:rsidR="007A5602" w:rsidRPr="00EB7D4E" w:rsidRDefault="007A5602" w:rsidP="00A20B5B">
      <w:pPr>
        <w:spacing w:after="0" w:line="276" w:lineRule="auto"/>
        <w:rPr>
          <w:rFonts w:ascii="Helvetica" w:eastAsia="Arial" w:hAnsi="Helvetica" w:cs="Helvetica"/>
          <w:b/>
          <w:bCs/>
          <w:sz w:val="28"/>
          <w:szCs w:val="28"/>
        </w:rPr>
      </w:pPr>
      <w:r w:rsidRPr="00EB7D4E">
        <w:rPr>
          <w:rFonts w:ascii="Helvetica" w:eastAsia="Arial" w:hAnsi="Helvetica" w:cs="Helvetica"/>
          <w:b/>
          <w:bCs/>
          <w:sz w:val="28"/>
          <w:szCs w:val="28"/>
        </w:rPr>
        <w:t>MG4 Electric</w:t>
      </w:r>
      <w:r w:rsidR="00EB7D4E">
        <w:rPr>
          <w:rFonts w:ascii="Helvetica" w:eastAsia="Arial" w:hAnsi="Helvetica" w:cs="Helvetica"/>
          <w:b/>
          <w:bCs/>
          <w:sz w:val="28"/>
          <w:szCs w:val="28"/>
        </w:rPr>
        <w:t xml:space="preserve"> modellismertető</w:t>
      </w:r>
    </w:p>
    <w:p w14:paraId="752C01D8" w14:textId="77777777" w:rsidR="000054F9" w:rsidRDefault="007A5602" w:rsidP="00A20B5B">
      <w:pPr>
        <w:spacing w:line="276" w:lineRule="auto"/>
        <w:rPr>
          <w:rFonts w:ascii="Helvetica" w:eastAsia="Arial" w:hAnsi="Helvetica" w:cs="Helvetica"/>
          <w:b/>
          <w:bCs/>
          <w:color w:val="FF0000"/>
          <w:sz w:val="28"/>
          <w:szCs w:val="28"/>
        </w:rPr>
      </w:pPr>
      <w:r w:rsidRPr="00EB7D4E">
        <w:rPr>
          <w:rFonts w:ascii="Helvetica" w:eastAsia="Arial" w:hAnsi="Helvetica" w:cs="Helvetica"/>
          <w:b/>
          <w:bCs/>
          <w:sz w:val="28"/>
          <w:szCs w:val="28"/>
        </w:rPr>
        <w:t>Érd be többel!</w:t>
      </w:r>
    </w:p>
    <w:p w14:paraId="70195BA9" w14:textId="77777777" w:rsidR="000054F9" w:rsidRPr="00EB7D4E" w:rsidRDefault="000054F9" w:rsidP="00A20B5B">
      <w:pPr>
        <w:spacing w:line="276" w:lineRule="auto"/>
        <w:rPr>
          <w:rFonts w:ascii="Helvetica" w:eastAsia="Arial" w:hAnsi="Helvetica" w:cs="Helvetica"/>
          <w:b/>
          <w:bCs/>
          <w:color w:val="FF0000"/>
          <w:sz w:val="6"/>
          <w:szCs w:val="6"/>
        </w:rPr>
      </w:pPr>
    </w:p>
    <w:p w14:paraId="5C80B618" w14:textId="4041458E" w:rsidR="00D61E84" w:rsidRPr="00EB7D4E" w:rsidRDefault="00EF7DB6" w:rsidP="00A20B5B">
      <w:pPr>
        <w:pStyle w:val="Listaszerbekezds"/>
        <w:numPr>
          <w:ilvl w:val="0"/>
          <w:numId w:val="2"/>
        </w:numPr>
        <w:spacing w:after="120" w:line="276" w:lineRule="auto"/>
        <w:rPr>
          <w:rFonts w:ascii="Helvetica" w:hAnsi="Helvetica" w:cs="Helvetica"/>
        </w:rPr>
      </w:pPr>
      <w:r w:rsidRPr="00BE7760">
        <w:rPr>
          <w:rFonts w:ascii="Helvetica" w:hAnsi="Helvetica" w:cs="Helvetica"/>
        </w:rPr>
        <w:t xml:space="preserve">Az új MG4 </w:t>
      </w:r>
      <w:r>
        <w:rPr>
          <w:rFonts w:ascii="Helvetica" w:hAnsi="Helvetica" w:cs="Helvetica"/>
        </w:rPr>
        <w:t xml:space="preserve">Electric tisztán elektromos meghajtású </w:t>
      </w:r>
      <w:r w:rsidRPr="00BE7760">
        <w:rPr>
          <w:rFonts w:ascii="Helvetica" w:hAnsi="Helvetica" w:cs="Helvetica"/>
        </w:rPr>
        <w:t>hatchback</w:t>
      </w:r>
      <w:r>
        <w:rPr>
          <w:rFonts w:ascii="Helvetica" w:hAnsi="Helvetica" w:cs="Helvetica"/>
        </w:rPr>
        <w:t>, amely anélkül teszi lehetővé a</w:t>
      </w:r>
      <w:r w:rsidR="00E75507">
        <w:rPr>
          <w:rFonts w:ascii="Helvetica" w:hAnsi="Helvetica" w:cs="Helvetica"/>
        </w:rPr>
        <w:t xml:space="preserve"> károsanyagkibocsátás</w:t>
      </w:r>
      <w:r w:rsidR="00D16011">
        <w:rPr>
          <w:rFonts w:ascii="Helvetica" w:hAnsi="Helvetica" w:cs="Helvetica"/>
        </w:rPr>
        <w:t>-mentes</w:t>
      </w:r>
      <w:r w:rsidR="00E75507">
        <w:rPr>
          <w:rFonts w:ascii="Helvetica" w:hAnsi="Helvetica" w:cs="Helvetica"/>
        </w:rPr>
        <w:t xml:space="preserve"> autózást a vásárók számára, hogy </w:t>
      </w:r>
      <w:r w:rsidR="00D61E84" w:rsidRPr="00EB7D4E">
        <w:rPr>
          <w:rFonts w:ascii="Helvetica" w:hAnsi="Helvetica" w:cs="Helvetica"/>
        </w:rPr>
        <w:t>kompromisszumot kötnének a formaterv, a technológia vagy az elektromos hatótávolság terén.</w:t>
      </w:r>
    </w:p>
    <w:p w14:paraId="2CDD65F6" w14:textId="0A63F9CC" w:rsidR="009C06C2" w:rsidRPr="00EB7D4E" w:rsidRDefault="009C06C2" w:rsidP="00A20B5B">
      <w:pPr>
        <w:pStyle w:val="Listaszerbekezds"/>
        <w:numPr>
          <w:ilvl w:val="0"/>
          <w:numId w:val="2"/>
        </w:numPr>
        <w:spacing w:after="120" w:line="276" w:lineRule="auto"/>
        <w:ind w:left="714" w:hanging="357"/>
        <w:rPr>
          <w:rFonts w:ascii="Helvetica" w:hAnsi="Helvetica" w:cs="Helvetica"/>
        </w:rPr>
      </w:pPr>
      <w:r w:rsidRPr="00EB7D4E">
        <w:rPr>
          <w:rFonts w:ascii="Helvetica" w:hAnsi="Helvetica" w:cs="Helvetica"/>
        </w:rPr>
        <w:t>125 kW vagy 150 kW teljesítményű villanymotorral és akár 450 kilométeres WLTP szabvány szerinti hatótávval</w:t>
      </w:r>
      <w:r w:rsidR="00E75507">
        <w:rPr>
          <w:rFonts w:ascii="Helvetica" w:hAnsi="Helvetica" w:cs="Helvetica"/>
        </w:rPr>
        <w:t xml:space="preserve"> érhető el.</w:t>
      </w:r>
    </w:p>
    <w:p w14:paraId="3F6D6031" w14:textId="341540FC" w:rsidR="00D61E84" w:rsidRPr="00EB7D4E" w:rsidRDefault="00D61E84" w:rsidP="00A20B5B">
      <w:pPr>
        <w:pStyle w:val="Listaszerbekezds"/>
        <w:numPr>
          <w:ilvl w:val="0"/>
          <w:numId w:val="2"/>
        </w:numPr>
        <w:spacing w:after="120" w:line="276" w:lineRule="auto"/>
        <w:rPr>
          <w:rFonts w:ascii="Helvetica" w:hAnsi="Helvetica" w:cs="Helvetica"/>
        </w:rPr>
      </w:pPr>
      <w:r w:rsidRPr="00EB7D4E">
        <w:rPr>
          <w:rFonts w:ascii="Helvetica" w:hAnsi="Helvetica" w:cs="Helvetica"/>
        </w:rPr>
        <w:t xml:space="preserve">Az újonnan kifejlesztett hatchback az első MG modell, amely az új MSP </w:t>
      </w:r>
      <w:r w:rsidR="002C7699" w:rsidRPr="00EB7D4E">
        <w:rPr>
          <w:rFonts w:ascii="Helvetica" w:hAnsi="Helvetica" w:cs="Helvetica"/>
          <w:bCs/>
        </w:rPr>
        <w:t>("Modular Scalable Platform")</w:t>
      </w:r>
      <w:r w:rsidR="002C7699">
        <w:rPr>
          <w:rFonts w:ascii="Helvetica" w:hAnsi="Helvetica" w:cs="Helvetica"/>
          <w:bCs/>
        </w:rPr>
        <w:t xml:space="preserve"> </w:t>
      </w:r>
      <w:r w:rsidRPr="00EB7D4E">
        <w:rPr>
          <w:rFonts w:ascii="Helvetica" w:hAnsi="Helvetica" w:cs="Helvetica"/>
        </w:rPr>
        <w:t>platformon alapul.</w:t>
      </w:r>
    </w:p>
    <w:p w14:paraId="621019F5" w14:textId="77777777" w:rsidR="00D61E84" w:rsidRPr="00EB7D4E" w:rsidRDefault="00D61E84" w:rsidP="00A20B5B">
      <w:pPr>
        <w:pStyle w:val="Listaszerbekezds"/>
        <w:numPr>
          <w:ilvl w:val="0"/>
          <w:numId w:val="2"/>
        </w:numPr>
        <w:spacing w:after="120" w:line="276" w:lineRule="auto"/>
        <w:rPr>
          <w:rFonts w:ascii="Helvetica" w:hAnsi="Helvetica" w:cs="Helvetica"/>
        </w:rPr>
      </w:pPr>
      <w:r w:rsidRPr="00EB7D4E">
        <w:rPr>
          <w:rFonts w:ascii="Helvetica" w:hAnsi="Helvetica" w:cs="Helvetica"/>
        </w:rPr>
        <w:t>Rugalmas, új járműplatform, változtatható műszaki tartalommal és hatótávolsággal</w:t>
      </w:r>
    </w:p>
    <w:p w14:paraId="1EC0A3E6" w14:textId="18FC518B" w:rsidR="00D61E84" w:rsidRDefault="00D61E84" w:rsidP="00A20B5B">
      <w:pPr>
        <w:pStyle w:val="Listaszerbekezds"/>
        <w:numPr>
          <w:ilvl w:val="0"/>
          <w:numId w:val="2"/>
        </w:numPr>
        <w:spacing w:after="120" w:line="276" w:lineRule="auto"/>
        <w:rPr>
          <w:rFonts w:ascii="Helvetica" w:hAnsi="Helvetica" w:cs="Helvetica"/>
        </w:rPr>
      </w:pPr>
      <w:r w:rsidRPr="00EB7D4E">
        <w:rPr>
          <w:rFonts w:ascii="Helvetica" w:hAnsi="Helvetica" w:cs="Helvetica"/>
        </w:rPr>
        <w:t>Hátsókerék</w:t>
      </w:r>
      <w:r w:rsidR="00E75507">
        <w:rPr>
          <w:rFonts w:ascii="Helvetica" w:hAnsi="Helvetica" w:cs="Helvetica"/>
        </w:rPr>
        <w:t>-</w:t>
      </w:r>
      <w:r w:rsidRPr="00EB7D4E">
        <w:rPr>
          <w:rFonts w:ascii="Helvetica" w:hAnsi="Helvetica" w:cs="Helvetica"/>
        </w:rPr>
        <w:t>hajtás és optimális súlyelosztás az élvezetes vezetésért</w:t>
      </w:r>
    </w:p>
    <w:p w14:paraId="020426E6" w14:textId="0FB95743" w:rsidR="00EF7DB6" w:rsidRPr="00BE7760" w:rsidRDefault="00EF7DB6" w:rsidP="00A20B5B">
      <w:pPr>
        <w:pStyle w:val="Listaszerbekezds"/>
        <w:numPr>
          <w:ilvl w:val="0"/>
          <w:numId w:val="2"/>
        </w:numPr>
        <w:spacing w:after="120" w:line="276" w:lineRule="auto"/>
        <w:rPr>
          <w:rFonts w:ascii="Helvetica" w:hAnsi="Helvetica" w:cs="Helvetica"/>
        </w:rPr>
      </w:pPr>
      <w:r w:rsidRPr="00BE7760">
        <w:rPr>
          <w:rFonts w:ascii="Helvetica" w:hAnsi="Helvetica" w:cs="Helvetica"/>
        </w:rPr>
        <w:t>"ONE PACK" innovatív akkumulátorrendszer</w:t>
      </w:r>
    </w:p>
    <w:p w14:paraId="232613E0" w14:textId="37B81A80" w:rsidR="001B4E7C" w:rsidRPr="00EB7D4E" w:rsidRDefault="00206903" w:rsidP="00A20B5B">
      <w:pPr>
        <w:pStyle w:val="Listaszerbekezds"/>
        <w:numPr>
          <w:ilvl w:val="0"/>
          <w:numId w:val="2"/>
        </w:numPr>
        <w:spacing w:after="120" w:line="276" w:lineRule="auto"/>
        <w:ind w:left="714" w:hanging="357"/>
        <w:rPr>
          <w:rFonts w:ascii="Helvetica" w:hAnsi="Helvetica" w:cs="Helvetica"/>
        </w:rPr>
      </w:pPr>
      <w:r w:rsidRPr="00EB7D4E">
        <w:rPr>
          <w:rFonts w:ascii="Helvetica" w:hAnsi="Helvetica" w:cs="Helvetica"/>
        </w:rPr>
        <w:t>Kompakt méretek, sportos dizájn markáns vonalakkal és kiemelkedő fénypontokkal a több mint 200 LED-nek köszönhetően.</w:t>
      </w:r>
    </w:p>
    <w:p w14:paraId="1189BAB5" w14:textId="7FCB0BA6" w:rsidR="007A5602" w:rsidRPr="00EB7D4E" w:rsidRDefault="007A5602" w:rsidP="00A20B5B">
      <w:pPr>
        <w:pStyle w:val="Listaszerbekezds"/>
        <w:numPr>
          <w:ilvl w:val="0"/>
          <w:numId w:val="2"/>
        </w:numPr>
        <w:spacing w:after="120" w:line="276" w:lineRule="auto"/>
        <w:ind w:left="714" w:hanging="357"/>
        <w:rPr>
          <w:rFonts w:ascii="Helvetica" w:hAnsi="Helvetica" w:cs="Helvetica"/>
        </w:rPr>
      </w:pPr>
      <w:r w:rsidRPr="00EB7D4E">
        <w:rPr>
          <w:rFonts w:ascii="Helvetica" w:hAnsi="Helvetica" w:cs="Helvetica"/>
        </w:rPr>
        <w:t xml:space="preserve">Ötcsillagos Euro NCAP biztonsági minősítés, MG Pilot vezetéstámogatás, MG iSMART konnektivitás és számos </w:t>
      </w:r>
      <w:r w:rsidR="002D6A97" w:rsidRPr="00EB7D4E">
        <w:rPr>
          <w:rFonts w:ascii="Helvetica" w:hAnsi="Helvetica" w:cs="Helvetica"/>
        </w:rPr>
        <w:t>szakmai elismerés</w:t>
      </w:r>
    </w:p>
    <w:p w14:paraId="53858E8A" w14:textId="4469FA2A" w:rsidR="007A5602" w:rsidRPr="00EB7D4E" w:rsidRDefault="007A5602" w:rsidP="00A20B5B">
      <w:pPr>
        <w:pStyle w:val="Listaszerbekezds"/>
        <w:numPr>
          <w:ilvl w:val="0"/>
          <w:numId w:val="2"/>
        </w:numPr>
        <w:spacing w:after="120" w:line="276" w:lineRule="auto"/>
        <w:ind w:left="714" w:hanging="357"/>
        <w:rPr>
          <w:rFonts w:ascii="Helvetica" w:hAnsi="Helvetica" w:cs="Helvetica"/>
        </w:rPr>
      </w:pPr>
      <w:r w:rsidRPr="00EB7D4E">
        <w:rPr>
          <w:rFonts w:ascii="Helvetica" w:hAnsi="Helvetica" w:cs="Helvetica"/>
        </w:rPr>
        <w:t xml:space="preserve">Az MG4 Electric Family, Comfort és Luxury változatban lesz kapható, a belépőszintű változat ára </w:t>
      </w:r>
      <w:r w:rsidR="002D6A97" w:rsidRPr="00EB7D4E">
        <w:rPr>
          <w:rFonts w:ascii="Helvetica" w:hAnsi="Helvetica" w:cs="Helvetica"/>
        </w:rPr>
        <w:t>12</w:t>
      </w:r>
      <w:r w:rsidR="00B51B0C" w:rsidRPr="00EB7D4E">
        <w:rPr>
          <w:rFonts w:ascii="Helvetica" w:hAnsi="Helvetica" w:cs="Helvetica"/>
        </w:rPr>
        <w:t> 899 000</w:t>
      </w:r>
      <w:r w:rsidRPr="00EB7D4E">
        <w:rPr>
          <w:rFonts w:ascii="Helvetica" w:hAnsi="Helvetica" w:cs="Helvetica"/>
        </w:rPr>
        <w:t xml:space="preserve"> forinttól indul.</w:t>
      </w:r>
    </w:p>
    <w:p w14:paraId="415D1240" w14:textId="77777777" w:rsidR="00FF7E9D" w:rsidRPr="00EB7D4E" w:rsidRDefault="00FF7E9D" w:rsidP="00A20B5B">
      <w:pPr>
        <w:spacing w:after="0" w:line="276" w:lineRule="auto"/>
        <w:rPr>
          <w:rFonts w:ascii="Helvetica" w:hAnsi="Helvetica" w:cs="Helvetica"/>
          <w:bCs/>
        </w:rPr>
      </w:pPr>
    </w:p>
    <w:p w14:paraId="0C9D36D6" w14:textId="441728FE" w:rsidR="00344DE8" w:rsidRPr="00EB7D4E" w:rsidRDefault="00344DE8" w:rsidP="00A20B5B">
      <w:pPr>
        <w:spacing w:after="120" w:line="276" w:lineRule="auto"/>
        <w:rPr>
          <w:rFonts w:ascii="Helvetica" w:hAnsi="Helvetica" w:cs="Helvetica"/>
          <w:bCs/>
        </w:rPr>
      </w:pPr>
      <w:r w:rsidRPr="00EB7D4E">
        <w:rPr>
          <w:rFonts w:ascii="Helvetica" w:hAnsi="Helvetica" w:cs="Helvetica"/>
          <w:b/>
        </w:rPr>
        <w:t>Története</w:t>
      </w:r>
      <w:r w:rsidR="002778E2" w:rsidRPr="00EB7D4E">
        <w:rPr>
          <w:rFonts w:ascii="Helvetica" w:hAnsi="Helvetica" w:cs="Helvetica"/>
          <w:b/>
        </w:rPr>
        <w:t>:</w:t>
      </w:r>
      <w:r w:rsidR="002778E2">
        <w:rPr>
          <w:rFonts w:ascii="Helvetica" w:hAnsi="Helvetica" w:cs="Helvetica"/>
          <w:b/>
        </w:rPr>
        <w:t xml:space="preserve"> </w:t>
      </w:r>
      <w:r w:rsidRPr="00EB7D4E">
        <w:rPr>
          <w:rFonts w:ascii="Helvetica" w:hAnsi="Helvetica" w:cs="Helvetica"/>
          <w:b/>
        </w:rPr>
        <w:t>A mobilitás EVolúciója</w:t>
      </w:r>
    </w:p>
    <w:p w14:paraId="5DF9A694" w14:textId="40E895B5" w:rsidR="002D6A97" w:rsidRPr="00EB7D4E" w:rsidRDefault="002D6A97" w:rsidP="00A20B5B">
      <w:pPr>
        <w:spacing w:after="0" w:line="276" w:lineRule="auto"/>
        <w:rPr>
          <w:rFonts w:ascii="Helvetica" w:hAnsi="Helvetica" w:cs="Helvetica"/>
          <w:bCs/>
        </w:rPr>
      </w:pPr>
      <w:r w:rsidRPr="00EB7D4E">
        <w:rPr>
          <w:rFonts w:ascii="Helvetica" w:hAnsi="Helvetica" w:cs="Helvetica"/>
          <w:bCs/>
        </w:rPr>
        <w:t>A vadonatúj</w:t>
      </w:r>
      <w:r w:rsidR="00206903" w:rsidRPr="00EB7D4E">
        <w:rPr>
          <w:rFonts w:ascii="Helvetica" w:hAnsi="Helvetica" w:cs="Helvetica"/>
          <w:bCs/>
        </w:rPr>
        <w:t xml:space="preserve"> kompakt, tisztán elektromos hajtású </w:t>
      </w:r>
      <w:r w:rsidR="003C24BC" w:rsidRPr="00EB7D4E">
        <w:rPr>
          <w:rFonts w:ascii="Helvetica" w:hAnsi="Helvetica" w:cs="Helvetica"/>
          <w:bCs/>
        </w:rPr>
        <w:t>hatchback</w:t>
      </w:r>
      <w:r w:rsidR="00206903" w:rsidRPr="00EB7D4E">
        <w:rPr>
          <w:rFonts w:ascii="Helvetica" w:hAnsi="Helvetica" w:cs="Helvetica"/>
          <w:bCs/>
        </w:rPr>
        <w:t xml:space="preserve"> új mérföldkövet jelent az MG Motor </w:t>
      </w:r>
      <w:r w:rsidR="00D9395E" w:rsidRPr="00EB7D4E">
        <w:rPr>
          <w:rFonts w:ascii="Helvetica" w:hAnsi="Helvetica" w:cs="Helvetica"/>
          <w:bCs/>
        </w:rPr>
        <w:t>közel 100 éves történe</w:t>
      </w:r>
      <w:r w:rsidRPr="00EB7D4E">
        <w:rPr>
          <w:rFonts w:ascii="Helvetica" w:hAnsi="Helvetica" w:cs="Helvetica"/>
          <w:bCs/>
        </w:rPr>
        <w:t>té</w:t>
      </w:r>
      <w:r w:rsidR="00D9395E" w:rsidRPr="00EB7D4E">
        <w:rPr>
          <w:rFonts w:ascii="Helvetica" w:hAnsi="Helvetica" w:cs="Helvetica"/>
          <w:bCs/>
        </w:rPr>
        <w:t>ben</w:t>
      </w:r>
      <w:r w:rsidR="00206903" w:rsidRPr="00EB7D4E">
        <w:rPr>
          <w:rFonts w:ascii="Helvetica" w:hAnsi="Helvetica" w:cs="Helvetica"/>
          <w:bCs/>
        </w:rPr>
        <w:t xml:space="preserve">. Az MG4 Electric a </w:t>
      </w:r>
      <w:r w:rsidR="00D9395E" w:rsidRPr="00EB7D4E">
        <w:rPr>
          <w:rFonts w:ascii="Helvetica" w:hAnsi="Helvetica" w:cs="Helvetica"/>
          <w:bCs/>
        </w:rPr>
        <w:t xml:space="preserve">SAIC Motor </w:t>
      </w:r>
      <w:r w:rsidR="00206903" w:rsidRPr="00EB7D4E">
        <w:rPr>
          <w:rFonts w:ascii="Helvetica" w:hAnsi="Helvetica" w:cs="Helvetica"/>
          <w:bCs/>
        </w:rPr>
        <w:t>anyavállalat</w:t>
      </w:r>
      <w:r w:rsidRPr="00EB7D4E">
        <w:rPr>
          <w:rFonts w:ascii="Helvetica" w:hAnsi="Helvetica" w:cs="Helvetica"/>
          <w:bCs/>
        </w:rPr>
        <w:t xml:space="preserve"> által kifejlesztett,</w:t>
      </w:r>
      <w:r w:rsidR="00206903" w:rsidRPr="00EB7D4E">
        <w:rPr>
          <w:rFonts w:ascii="Helvetica" w:hAnsi="Helvetica" w:cs="Helvetica"/>
          <w:bCs/>
        </w:rPr>
        <w:t xml:space="preserve"> </w:t>
      </w:r>
      <w:r w:rsidR="00735ABD" w:rsidRPr="000932B9">
        <w:rPr>
          <w:rFonts w:ascii="Arial" w:hAnsi="Arial" w:cs="Arial"/>
          <w:bCs/>
        </w:rPr>
        <w:t>akkumulátoros járművek számára</w:t>
      </w:r>
      <w:r w:rsidR="00735ABD" w:rsidRPr="00EB7D4E">
        <w:rPr>
          <w:rFonts w:ascii="Helvetica" w:hAnsi="Helvetica" w:cs="Helvetica"/>
          <w:bCs/>
        </w:rPr>
        <w:t xml:space="preserve"> </w:t>
      </w:r>
      <w:r w:rsidR="00735ABD">
        <w:rPr>
          <w:rFonts w:ascii="Helvetica" w:hAnsi="Helvetica" w:cs="Helvetica"/>
          <w:bCs/>
        </w:rPr>
        <w:t xml:space="preserve">tervezett, </w:t>
      </w:r>
      <w:r w:rsidR="00206903" w:rsidRPr="00EB7D4E">
        <w:rPr>
          <w:rFonts w:ascii="Helvetica" w:hAnsi="Helvetica" w:cs="Helvetica"/>
          <w:bCs/>
        </w:rPr>
        <w:t>intelligens</w:t>
      </w:r>
      <w:r w:rsidRPr="00EB7D4E">
        <w:rPr>
          <w:rFonts w:ascii="Helvetica" w:hAnsi="Helvetica" w:cs="Helvetica"/>
          <w:bCs/>
        </w:rPr>
        <w:t>,</w:t>
      </w:r>
      <w:r w:rsidR="00206903" w:rsidRPr="00EB7D4E">
        <w:rPr>
          <w:rFonts w:ascii="Helvetica" w:hAnsi="Helvetica" w:cs="Helvetica"/>
          <w:bCs/>
        </w:rPr>
        <w:t xml:space="preserve"> új MSP</w:t>
      </w:r>
      <w:r w:rsidR="00BF3606">
        <w:rPr>
          <w:rFonts w:ascii="Helvetica" w:hAnsi="Helvetica" w:cs="Helvetica"/>
          <w:bCs/>
        </w:rPr>
        <w:t xml:space="preserve"> </w:t>
      </w:r>
      <w:r w:rsidR="00BF3606" w:rsidRPr="00EB7D4E">
        <w:rPr>
          <w:rFonts w:ascii="Helvetica" w:hAnsi="Helvetica" w:cs="Helvetica"/>
          <w:bCs/>
        </w:rPr>
        <w:t>("Modular Scalable Platform")</w:t>
      </w:r>
      <w:r w:rsidR="00206903" w:rsidRPr="00EB7D4E">
        <w:rPr>
          <w:rFonts w:ascii="Helvetica" w:hAnsi="Helvetica" w:cs="Helvetica"/>
          <w:bCs/>
        </w:rPr>
        <w:t xml:space="preserve"> platformjára </w:t>
      </w:r>
      <w:r w:rsidRPr="00EB7D4E">
        <w:rPr>
          <w:rFonts w:ascii="Helvetica" w:hAnsi="Helvetica" w:cs="Helvetica"/>
          <w:bCs/>
        </w:rPr>
        <w:t xml:space="preserve">épült. </w:t>
      </w:r>
      <w:r w:rsidR="00735ABD" w:rsidRPr="000932B9">
        <w:rPr>
          <w:rFonts w:ascii="Arial" w:hAnsi="Arial" w:cs="Arial"/>
          <w:bCs/>
        </w:rPr>
        <w:t xml:space="preserve">Az intelligens, moduláris felépítés </w:t>
      </w:r>
      <w:r w:rsidR="00735ABD" w:rsidRPr="00BE7760">
        <w:rPr>
          <w:rFonts w:ascii="Helvetica" w:hAnsi="Helvetica" w:cs="Helvetica"/>
          <w:bCs/>
        </w:rPr>
        <w:t xml:space="preserve">számos előnyt kínál a rugalmasság, a helykihasználás, a biztonság és a vezetési élmény terén. </w:t>
      </w:r>
      <w:r w:rsidR="00344DE8" w:rsidRPr="00EB7D4E">
        <w:rPr>
          <w:rFonts w:ascii="Helvetica" w:hAnsi="Helvetica" w:cs="Helvetica"/>
          <w:bCs/>
        </w:rPr>
        <w:t xml:space="preserve">A padlólemez </w:t>
      </w:r>
      <w:r w:rsidR="00735ABD">
        <w:rPr>
          <w:rFonts w:ascii="Helvetica" w:hAnsi="Helvetica" w:cs="Helvetica"/>
          <w:bCs/>
        </w:rPr>
        <w:t>m</w:t>
      </w:r>
      <w:r w:rsidR="00DC07B6">
        <w:rPr>
          <w:rFonts w:ascii="Helvetica" w:hAnsi="Helvetica" w:cs="Helvetica"/>
          <w:bCs/>
        </w:rPr>
        <w:t>ó</w:t>
      </w:r>
      <w:r w:rsidR="00735ABD">
        <w:rPr>
          <w:rFonts w:ascii="Helvetica" w:hAnsi="Helvetica" w:cs="Helvetica"/>
          <w:bCs/>
        </w:rPr>
        <w:t>dosítható</w:t>
      </w:r>
      <w:r w:rsidR="00344DE8" w:rsidRPr="00EB7D4E">
        <w:rPr>
          <w:rFonts w:ascii="Helvetica" w:hAnsi="Helvetica" w:cs="Helvetica"/>
          <w:bCs/>
        </w:rPr>
        <w:t xml:space="preserve"> kialakítása </w:t>
      </w:r>
      <w:r w:rsidR="00735ABD" w:rsidRPr="000932B9">
        <w:rPr>
          <w:rFonts w:ascii="Arial" w:hAnsi="Arial" w:cs="Arial"/>
          <w:bCs/>
        </w:rPr>
        <w:t>2650 és 3100 mm közötti tengelytáv</w:t>
      </w:r>
      <w:r w:rsidR="00735ABD">
        <w:rPr>
          <w:rFonts w:ascii="Arial" w:hAnsi="Arial" w:cs="Arial"/>
          <w:bCs/>
        </w:rPr>
        <w:t xml:space="preserve">val rendelkező modellek számára </w:t>
      </w:r>
      <w:r w:rsidR="00735ABD" w:rsidRPr="000932B9">
        <w:rPr>
          <w:rFonts w:ascii="Arial" w:hAnsi="Arial" w:cs="Arial"/>
          <w:bCs/>
        </w:rPr>
        <w:t>alkalmas, ami lehetővé teszi, hogy ugyanazon a platform</w:t>
      </w:r>
      <w:r w:rsidR="00735ABD">
        <w:rPr>
          <w:rFonts w:ascii="Arial" w:hAnsi="Arial" w:cs="Arial"/>
          <w:bCs/>
        </w:rPr>
        <w:t>ra</w:t>
      </w:r>
      <w:r w:rsidR="00735ABD" w:rsidRPr="000932B9">
        <w:rPr>
          <w:rFonts w:ascii="Arial" w:hAnsi="Arial" w:cs="Arial"/>
          <w:bCs/>
        </w:rPr>
        <w:t xml:space="preserve"> különböző szegmensek számára különböző karosszériaváltozatokat tervezzenek, a </w:t>
      </w:r>
      <w:r w:rsidR="00735ABD">
        <w:rPr>
          <w:rFonts w:ascii="Arial" w:hAnsi="Arial" w:cs="Arial"/>
          <w:bCs/>
        </w:rPr>
        <w:t>hatchback</w:t>
      </w:r>
      <w:r w:rsidR="00735ABD" w:rsidRPr="000932B9">
        <w:rPr>
          <w:rFonts w:ascii="Arial" w:hAnsi="Arial" w:cs="Arial"/>
          <w:bCs/>
        </w:rPr>
        <w:t xml:space="preserve"> </w:t>
      </w:r>
      <w:r w:rsidR="00735ABD">
        <w:rPr>
          <w:rFonts w:ascii="Arial" w:hAnsi="Arial" w:cs="Arial"/>
          <w:bCs/>
        </w:rPr>
        <w:t xml:space="preserve">vagy </w:t>
      </w:r>
      <w:r w:rsidR="00735ABD" w:rsidRPr="000932B9">
        <w:rPr>
          <w:rFonts w:ascii="Arial" w:hAnsi="Arial" w:cs="Arial"/>
          <w:bCs/>
        </w:rPr>
        <w:t xml:space="preserve">szedánoktól a SUV-kig és </w:t>
      </w:r>
      <w:r w:rsidR="00735ABD">
        <w:rPr>
          <w:rFonts w:ascii="Arial" w:hAnsi="Arial" w:cs="Arial"/>
          <w:bCs/>
        </w:rPr>
        <w:t xml:space="preserve">akár </w:t>
      </w:r>
      <w:r w:rsidR="00735ABD" w:rsidRPr="000932B9">
        <w:rPr>
          <w:rFonts w:ascii="Arial" w:hAnsi="Arial" w:cs="Arial"/>
          <w:bCs/>
        </w:rPr>
        <w:t>a furgonokig.</w:t>
      </w:r>
      <w:r w:rsidR="00735ABD">
        <w:rPr>
          <w:rFonts w:ascii="Arial" w:hAnsi="Arial" w:cs="Arial"/>
          <w:bCs/>
        </w:rPr>
        <w:t xml:space="preserve"> </w:t>
      </w:r>
      <w:r w:rsidR="00735ABD" w:rsidRPr="000932B9">
        <w:rPr>
          <w:rFonts w:ascii="Arial" w:hAnsi="Arial" w:cs="Arial"/>
          <w:bCs/>
        </w:rPr>
        <w:t>A moduláris skálázható platform ezért fontos szerepet játszik az MG európai növekedési stratégiájában.</w:t>
      </w:r>
    </w:p>
    <w:p w14:paraId="20093EB0" w14:textId="22B33207" w:rsidR="00206903" w:rsidRPr="00EB7D4E" w:rsidRDefault="00344DE8" w:rsidP="00A20B5B">
      <w:pPr>
        <w:spacing w:after="0" w:line="276" w:lineRule="auto"/>
        <w:rPr>
          <w:rFonts w:ascii="Helvetica" w:hAnsi="Helvetica" w:cs="Helvetica"/>
          <w:bCs/>
        </w:rPr>
      </w:pPr>
      <w:r w:rsidRPr="00EB7D4E">
        <w:rPr>
          <w:rFonts w:ascii="Helvetica" w:hAnsi="Helvetica" w:cs="Helvetica"/>
          <w:bCs/>
        </w:rPr>
        <w:t>Az MG4</w:t>
      </w:r>
      <w:r w:rsidR="002D6A97" w:rsidRPr="00EB7D4E">
        <w:rPr>
          <w:rFonts w:ascii="Helvetica" w:hAnsi="Helvetica" w:cs="Helvetica"/>
          <w:bCs/>
        </w:rPr>
        <w:t xml:space="preserve"> az első az új MSP platformra épülő MG modellek sorában - ezzel az MG Motor jelenleg legkorszerűbb autója.</w:t>
      </w:r>
      <w:r w:rsidRPr="00EB7D4E">
        <w:rPr>
          <w:rFonts w:ascii="Helvetica" w:hAnsi="Helvetica" w:cs="Helvetica"/>
          <w:bCs/>
        </w:rPr>
        <w:t xml:space="preserve"> </w:t>
      </w:r>
      <w:r w:rsidR="002D6A97" w:rsidRPr="00EB7D4E">
        <w:rPr>
          <w:rFonts w:ascii="Helvetica" w:hAnsi="Helvetica" w:cs="Helvetica"/>
          <w:bCs/>
        </w:rPr>
        <w:t>K</w:t>
      </w:r>
      <w:r w:rsidR="00206903" w:rsidRPr="00EB7D4E">
        <w:rPr>
          <w:rFonts w:ascii="Helvetica" w:hAnsi="Helvetica" w:cs="Helvetica"/>
          <w:bCs/>
        </w:rPr>
        <w:t>ompakt méretekkel</w:t>
      </w:r>
      <w:r w:rsidR="00D9395E" w:rsidRPr="00EB7D4E">
        <w:rPr>
          <w:rFonts w:ascii="Helvetica" w:hAnsi="Helvetica" w:cs="Helvetica"/>
          <w:bCs/>
        </w:rPr>
        <w:t xml:space="preserve">, </w:t>
      </w:r>
      <w:r w:rsidR="00206903" w:rsidRPr="00EB7D4E">
        <w:rPr>
          <w:rFonts w:ascii="Helvetica" w:hAnsi="Helvetica" w:cs="Helvetica"/>
          <w:bCs/>
        </w:rPr>
        <w:t xml:space="preserve">kivételes formatervezéssel, </w:t>
      </w:r>
      <w:r w:rsidR="00D9395E" w:rsidRPr="00EB7D4E">
        <w:rPr>
          <w:rFonts w:ascii="Helvetica" w:hAnsi="Helvetica" w:cs="Helvetica"/>
          <w:bCs/>
        </w:rPr>
        <w:t>nagy</w:t>
      </w:r>
      <w:r w:rsidR="00206903" w:rsidRPr="00EB7D4E">
        <w:rPr>
          <w:rFonts w:ascii="Helvetica" w:hAnsi="Helvetica" w:cs="Helvetica"/>
          <w:bCs/>
        </w:rPr>
        <w:t xml:space="preserve"> elektromos hatékonysággal, innovatív vezet</w:t>
      </w:r>
      <w:r w:rsidR="00D9395E" w:rsidRPr="00EB7D4E">
        <w:rPr>
          <w:rFonts w:ascii="Helvetica" w:hAnsi="Helvetica" w:cs="Helvetica"/>
          <w:bCs/>
        </w:rPr>
        <w:t>és</w:t>
      </w:r>
      <w:r w:rsidR="00206903" w:rsidRPr="00EB7D4E">
        <w:rPr>
          <w:rFonts w:ascii="Helvetica" w:hAnsi="Helvetica" w:cs="Helvetica"/>
          <w:bCs/>
        </w:rPr>
        <w:t>támogató rendszerekkel és nagyszerű használhatósággal rendelkezik</w:t>
      </w:r>
      <w:r w:rsidR="00D9395E" w:rsidRPr="00EB7D4E">
        <w:rPr>
          <w:rFonts w:ascii="Helvetica" w:hAnsi="Helvetica" w:cs="Helvetica"/>
          <w:bCs/>
        </w:rPr>
        <w:t>, mindeközben pedig kiemelkedő vezetési élményt is nyújt.</w:t>
      </w:r>
    </w:p>
    <w:p w14:paraId="1DB6A002" w14:textId="77777777" w:rsidR="00206903" w:rsidRPr="00EB7D4E" w:rsidRDefault="00206903" w:rsidP="00A20B5B">
      <w:pPr>
        <w:spacing w:after="0" w:line="276" w:lineRule="auto"/>
        <w:rPr>
          <w:rFonts w:ascii="Helvetica" w:hAnsi="Helvetica" w:cs="Helvetica"/>
          <w:bCs/>
        </w:rPr>
      </w:pPr>
    </w:p>
    <w:p w14:paraId="1DD09F48" w14:textId="25DACDDC" w:rsidR="00206903" w:rsidRPr="00EB7D4E" w:rsidRDefault="00344DE8" w:rsidP="00A20B5B">
      <w:pPr>
        <w:spacing w:after="120" w:line="276" w:lineRule="auto"/>
        <w:rPr>
          <w:rFonts w:ascii="Helvetica" w:hAnsi="Helvetica" w:cs="Helvetica"/>
          <w:b/>
        </w:rPr>
      </w:pPr>
      <w:r w:rsidRPr="00EB7D4E">
        <w:rPr>
          <w:rFonts w:ascii="Helvetica" w:hAnsi="Helvetica" w:cs="Helvetica"/>
          <w:b/>
        </w:rPr>
        <w:t>Dizájn</w:t>
      </w:r>
      <w:r w:rsidR="002778E2">
        <w:rPr>
          <w:rFonts w:ascii="Helvetica" w:hAnsi="Helvetica" w:cs="Helvetica"/>
          <w:b/>
        </w:rPr>
        <w:t xml:space="preserve">: </w:t>
      </w:r>
      <w:r w:rsidR="00206903" w:rsidRPr="00EB7D4E">
        <w:rPr>
          <w:rFonts w:ascii="Helvetica" w:hAnsi="Helvetica" w:cs="Helvetica"/>
          <w:b/>
        </w:rPr>
        <w:t>Lenyűgöző, sportos kialakítás</w:t>
      </w:r>
    </w:p>
    <w:p w14:paraId="142CF875" w14:textId="21C96E38" w:rsidR="00206903" w:rsidRPr="00EB7D4E" w:rsidRDefault="00206903" w:rsidP="00A20B5B">
      <w:pPr>
        <w:spacing w:after="0" w:line="276" w:lineRule="auto"/>
        <w:rPr>
          <w:rFonts w:ascii="Helvetica" w:hAnsi="Helvetica" w:cs="Helvetica"/>
          <w:bCs/>
        </w:rPr>
      </w:pPr>
      <w:r w:rsidRPr="00EB7D4E">
        <w:rPr>
          <w:rFonts w:ascii="Helvetica" w:hAnsi="Helvetica" w:cs="Helvetica"/>
          <w:bCs/>
        </w:rPr>
        <w:t>Az MG4 Electric dinamikus formatervezése globális fejlesztés eredménye, amelyben a sanghaji SAIC Motor Design Center, a londoni Advanced Design Studio és a szintén a brit fővárosban található Royal College of Art is részt vett. A 4</w:t>
      </w:r>
      <w:r w:rsidR="002D6A97" w:rsidRPr="00EB7D4E">
        <w:rPr>
          <w:rFonts w:ascii="Helvetica" w:hAnsi="Helvetica" w:cs="Helvetica"/>
          <w:bCs/>
        </w:rPr>
        <w:t xml:space="preserve"> </w:t>
      </w:r>
      <w:r w:rsidRPr="00EB7D4E">
        <w:rPr>
          <w:rFonts w:ascii="Helvetica" w:hAnsi="Helvetica" w:cs="Helvetica"/>
          <w:bCs/>
        </w:rPr>
        <w:t>287 mm hosszú, 1</w:t>
      </w:r>
      <w:r w:rsidR="002D6A97" w:rsidRPr="00EB7D4E">
        <w:rPr>
          <w:rFonts w:ascii="Helvetica" w:hAnsi="Helvetica" w:cs="Helvetica"/>
          <w:bCs/>
        </w:rPr>
        <w:t xml:space="preserve"> </w:t>
      </w:r>
      <w:r w:rsidRPr="00EB7D4E">
        <w:rPr>
          <w:rFonts w:ascii="Helvetica" w:hAnsi="Helvetica" w:cs="Helvetica"/>
          <w:bCs/>
        </w:rPr>
        <w:t>836 mm széles és mindössze 1</w:t>
      </w:r>
      <w:r w:rsidR="002D6A97" w:rsidRPr="00EB7D4E">
        <w:rPr>
          <w:rFonts w:ascii="Helvetica" w:hAnsi="Helvetica" w:cs="Helvetica"/>
          <w:bCs/>
        </w:rPr>
        <w:t xml:space="preserve"> </w:t>
      </w:r>
      <w:r w:rsidRPr="00EB7D4E">
        <w:rPr>
          <w:rFonts w:ascii="Helvetica" w:hAnsi="Helvetica" w:cs="Helvetica"/>
          <w:bCs/>
        </w:rPr>
        <w:t>504 mm magas</w:t>
      </w:r>
      <w:r w:rsidR="002D6A97" w:rsidRPr="00EB7D4E">
        <w:rPr>
          <w:rFonts w:ascii="Helvetica" w:hAnsi="Helvetica" w:cs="Helvetica"/>
          <w:bCs/>
        </w:rPr>
        <w:t>,</w:t>
      </w:r>
      <w:r w:rsidRPr="00EB7D4E">
        <w:rPr>
          <w:rFonts w:ascii="Helvetica" w:hAnsi="Helvetica" w:cs="Helvetica"/>
          <w:bCs/>
        </w:rPr>
        <w:t xml:space="preserve"> ötajtós ferdehátú tökéletesen illeszkedik a </w:t>
      </w:r>
      <w:r w:rsidR="00DB31B1" w:rsidRPr="00EB7D4E">
        <w:rPr>
          <w:rFonts w:ascii="Helvetica" w:hAnsi="Helvetica" w:cs="Helvetica"/>
          <w:bCs/>
        </w:rPr>
        <w:t>modern városi környezetbe</w:t>
      </w:r>
      <w:r w:rsidRPr="00EB7D4E">
        <w:rPr>
          <w:rFonts w:ascii="Helvetica" w:hAnsi="Helvetica" w:cs="Helvetica"/>
          <w:bCs/>
        </w:rPr>
        <w:t xml:space="preserve">. Hosszú, 2 705 mm-es tengelytávja </w:t>
      </w:r>
      <w:r w:rsidR="00DB31B1" w:rsidRPr="00EB7D4E">
        <w:rPr>
          <w:rFonts w:ascii="Helvetica" w:hAnsi="Helvetica" w:cs="Helvetica"/>
          <w:bCs/>
        </w:rPr>
        <w:t>karakteres megjelenést</w:t>
      </w:r>
      <w:r w:rsidRPr="00EB7D4E">
        <w:rPr>
          <w:rFonts w:ascii="Helvetica" w:hAnsi="Helvetica" w:cs="Helvetica"/>
          <w:bCs/>
        </w:rPr>
        <w:t xml:space="preserve"> és bőséges belső teret biztosít - akár egy ötfős család számára is. A csomagtér térfogata 350 és 1165 liter között </w:t>
      </w:r>
      <w:r w:rsidR="00DB31B1" w:rsidRPr="00EB7D4E">
        <w:rPr>
          <w:rFonts w:ascii="Helvetica" w:hAnsi="Helvetica" w:cs="Helvetica"/>
          <w:bCs/>
        </w:rPr>
        <w:t>variálható.</w:t>
      </w:r>
    </w:p>
    <w:p w14:paraId="75779423" w14:textId="6679E4DB" w:rsidR="00206903" w:rsidRPr="00EB7D4E" w:rsidRDefault="00206903" w:rsidP="00A20B5B">
      <w:pPr>
        <w:spacing w:after="0" w:line="276" w:lineRule="auto"/>
        <w:rPr>
          <w:rFonts w:ascii="Helvetica" w:hAnsi="Helvetica" w:cs="Helvetica"/>
          <w:bCs/>
        </w:rPr>
      </w:pPr>
      <w:r w:rsidRPr="00EB7D4E">
        <w:rPr>
          <w:rFonts w:ascii="Helvetica" w:hAnsi="Helvetica" w:cs="Helvetica"/>
          <w:bCs/>
        </w:rPr>
        <w:lastRenderedPageBreak/>
        <w:t>A feltűnő fényszórók és a döntött, függőlegesen felfelé álló i</w:t>
      </w:r>
      <w:r w:rsidR="00A846BA" w:rsidRPr="00EB7D4E">
        <w:rPr>
          <w:rFonts w:ascii="Helvetica" w:hAnsi="Helvetica" w:cs="Helvetica"/>
          <w:bCs/>
        </w:rPr>
        <w:t>rányjelzők</w:t>
      </w:r>
      <w:r w:rsidRPr="00EB7D4E">
        <w:rPr>
          <w:rFonts w:ascii="Helvetica" w:hAnsi="Helvetica" w:cs="Helvetica"/>
          <w:bCs/>
        </w:rPr>
        <w:t xml:space="preserve"> összetéveszthetetlen front</w:t>
      </w:r>
      <w:r w:rsidR="00A846BA" w:rsidRPr="00EB7D4E">
        <w:rPr>
          <w:rFonts w:ascii="Helvetica" w:hAnsi="Helvetica" w:cs="Helvetica"/>
          <w:bCs/>
        </w:rPr>
        <w:t>ális megjelenést</w:t>
      </w:r>
      <w:r w:rsidRPr="00EB7D4E">
        <w:rPr>
          <w:rFonts w:ascii="Helvetica" w:hAnsi="Helvetica" w:cs="Helvetica"/>
          <w:bCs/>
        </w:rPr>
        <w:t xml:space="preserve"> kölcsönöznek az MG4 Electricnek, amelyet 28 LED és hat függőleges száloptikás csík hangsúlyoz. A ködlámpák és a tompított fényszóró három egysége LED kanyarfényszórókkal </w:t>
      </w:r>
      <w:r w:rsidR="00A846BA" w:rsidRPr="00EB7D4E">
        <w:rPr>
          <w:rFonts w:ascii="Helvetica" w:hAnsi="Helvetica" w:cs="Helvetica"/>
          <w:bCs/>
        </w:rPr>
        <w:t>egészül ki</w:t>
      </w:r>
      <w:r w:rsidRPr="00EB7D4E">
        <w:rPr>
          <w:rFonts w:ascii="Helvetica" w:hAnsi="Helvetica" w:cs="Helvetica"/>
          <w:bCs/>
        </w:rPr>
        <w:t>. E</w:t>
      </w:r>
      <w:r w:rsidR="00A846BA" w:rsidRPr="00EB7D4E">
        <w:rPr>
          <w:rFonts w:ascii="Helvetica" w:hAnsi="Helvetica" w:cs="Helvetica"/>
          <w:bCs/>
        </w:rPr>
        <w:t>z a dinamikus stílus</w:t>
      </w:r>
      <w:r w:rsidRPr="00EB7D4E">
        <w:rPr>
          <w:rFonts w:ascii="Helvetica" w:hAnsi="Helvetica" w:cs="Helvetica"/>
          <w:bCs/>
        </w:rPr>
        <w:t xml:space="preserve"> a hátsó rész</w:t>
      </w:r>
      <w:r w:rsidR="002D6A97" w:rsidRPr="00EB7D4E">
        <w:rPr>
          <w:rFonts w:ascii="Helvetica" w:hAnsi="Helvetica" w:cs="Helvetica"/>
          <w:bCs/>
        </w:rPr>
        <w:t xml:space="preserve"> kialakításá</w:t>
      </w:r>
      <w:r w:rsidRPr="00EB7D4E">
        <w:rPr>
          <w:rFonts w:ascii="Helvetica" w:hAnsi="Helvetica" w:cs="Helvetica"/>
          <w:bCs/>
        </w:rPr>
        <w:t xml:space="preserve">n is folytatódik a komplex </w:t>
      </w:r>
      <w:r w:rsidR="00A846BA" w:rsidRPr="00EB7D4E">
        <w:rPr>
          <w:rFonts w:ascii="Helvetica" w:hAnsi="Helvetica" w:cs="Helvetica"/>
          <w:bCs/>
        </w:rPr>
        <w:t xml:space="preserve">és látványos </w:t>
      </w:r>
      <w:r w:rsidRPr="00EB7D4E">
        <w:rPr>
          <w:rFonts w:ascii="Helvetica" w:hAnsi="Helvetica" w:cs="Helvetica"/>
          <w:bCs/>
        </w:rPr>
        <w:t xml:space="preserve">LED hátsó lámpákkal. A 172 LED és a jármű teljes szélességében végighúzódó hátsó fénycsík </w:t>
      </w:r>
      <w:r w:rsidR="00A846BA" w:rsidRPr="00EB7D4E">
        <w:rPr>
          <w:rFonts w:ascii="Helvetica" w:hAnsi="Helvetica" w:cs="Helvetica"/>
          <w:bCs/>
        </w:rPr>
        <w:t>kiemeli a modern vonalvezetésű hátsó részt</w:t>
      </w:r>
      <w:r w:rsidRPr="00EB7D4E">
        <w:rPr>
          <w:rFonts w:ascii="Helvetica" w:hAnsi="Helvetica" w:cs="Helvetica"/>
          <w:bCs/>
        </w:rPr>
        <w:t xml:space="preserve">. A kéttónusú tető és annak kifinomult aerodinamikája kettős szárnyú </w:t>
      </w:r>
      <w:r w:rsidR="00A846BA" w:rsidRPr="00EB7D4E">
        <w:rPr>
          <w:rFonts w:ascii="Helvetica" w:hAnsi="Helvetica" w:cs="Helvetica"/>
          <w:bCs/>
        </w:rPr>
        <w:t>légterelőbe</w:t>
      </w:r>
      <w:r w:rsidRPr="00EB7D4E">
        <w:rPr>
          <w:rFonts w:ascii="Helvetica" w:hAnsi="Helvetica" w:cs="Helvetica"/>
          <w:bCs/>
        </w:rPr>
        <w:t xml:space="preserve"> megy át, amely </w:t>
      </w:r>
      <w:r w:rsidR="00A846BA" w:rsidRPr="00EB7D4E">
        <w:rPr>
          <w:rFonts w:ascii="Helvetica" w:hAnsi="Helvetica" w:cs="Helvetica"/>
          <w:bCs/>
        </w:rPr>
        <w:t>vizuálisan</w:t>
      </w:r>
      <w:r w:rsidRPr="00EB7D4E">
        <w:rPr>
          <w:rFonts w:ascii="Helvetica" w:hAnsi="Helvetica" w:cs="Helvetica"/>
          <w:bCs/>
        </w:rPr>
        <w:t xml:space="preserve"> meghosszabbítja az autó</w:t>
      </w:r>
      <w:r w:rsidR="00A846BA" w:rsidRPr="00EB7D4E">
        <w:rPr>
          <w:rFonts w:ascii="Helvetica" w:hAnsi="Helvetica" w:cs="Helvetica"/>
          <w:bCs/>
        </w:rPr>
        <w:t xml:space="preserve">t </w:t>
      </w:r>
      <w:r w:rsidRPr="00EB7D4E">
        <w:rPr>
          <w:rFonts w:ascii="Helvetica" w:hAnsi="Helvetica" w:cs="Helvetica"/>
          <w:bCs/>
        </w:rPr>
        <w:t xml:space="preserve">és javítja az aerodinamikát. </w:t>
      </w:r>
    </w:p>
    <w:p w14:paraId="183C114D" w14:textId="2602A303" w:rsidR="00206903" w:rsidRPr="00EB7D4E" w:rsidRDefault="00206903" w:rsidP="00A20B5B">
      <w:pPr>
        <w:spacing w:after="0" w:line="276" w:lineRule="auto"/>
        <w:rPr>
          <w:rFonts w:ascii="Helvetica" w:hAnsi="Helvetica" w:cs="Helvetica"/>
          <w:bCs/>
        </w:rPr>
      </w:pPr>
      <w:r w:rsidRPr="00EB7D4E">
        <w:rPr>
          <w:rFonts w:ascii="Helvetica" w:hAnsi="Helvetica" w:cs="Helvetica"/>
          <w:bCs/>
        </w:rPr>
        <w:t xml:space="preserve">A modellváltozattól függően a légellenállási együttható Cw 0,27 és 0,287 között van, köszönhetően az </w:t>
      </w:r>
      <w:r w:rsidR="00A846BA" w:rsidRPr="00EB7D4E">
        <w:rPr>
          <w:rFonts w:ascii="Helvetica" w:hAnsi="Helvetica" w:cs="Helvetica"/>
          <w:bCs/>
        </w:rPr>
        <w:t>aktív hűtőrács</w:t>
      </w:r>
      <w:r w:rsidRPr="00EB7D4E">
        <w:rPr>
          <w:rFonts w:ascii="Helvetica" w:hAnsi="Helvetica" w:cs="Helvetica"/>
          <w:bCs/>
        </w:rPr>
        <w:t xml:space="preserve"> alkalmazásának (a Comfort</w:t>
      </w:r>
      <w:r w:rsidR="00A846BA" w:rsidRPr="00EB7D4E">
        <w:rPr>
          <w:rFonts w:ascii="Helvetica" w:hAnsi="Helvetica" w:cs="Helvetica"/>
          <w:bCs/>
        </w:rPr>
        <w:t xml:space="preserve"> felszereltségtől</w:t>
      </w:r>
      <w:r w:rsidRPr="00EB7D4E">
        <w:rPr>
          <w:rFonts w:ascii="Helvetica" w:hAnsi="Helvetica" w:cs="Helvetica"/>
          <w:bCs/>
        </w:rPr>
        <w:t xml:space="preserve">). Ha kevesebb hűtőlevegőre van szükség, lezárja a légbeömlő nyílást, így akár 30 százalékkal </w:t>
      </w:r>
      <w:r w:rsidR="00A846BA" w:rsidRPr="00EB7D4E">
        <w:rPr>
          <w:rFonts w:ascii="Helvetica" w:hAnsi="Helvetica" w:cs="Helvetica"/>
          <w:bCs/>
        </w:rPr>
        <w:t>csökkenti a légellenál</w:t>
      </w:r>
      <w:r w:rsidR="00CA112D" w:rsidRPr="00EB7D4E">
        <w:rPr>
          <w:rFonts w:ascii="Helvetica" w:hAnsi="Helvetica" w:cs="Helvetica"/>
          <w:bCs/>
        </w:rPr>
        <w:t>l</w:t>
      </w:r>
      <w:r w:rsidR="00A846BA" w:rsidRPr="00EB7D4E">
        <w:rPr>
          <w:rFonts w:ascii="Helvetica" w:hAnsi="Helvetica" w:cs="Helvetica"/>
          <w:bCs/>
        </w:rPr>
        <w:t>ást</w:t>
      </w:r>
      <w:r w:rsidRPr="00EB7D4E">
        <w:rPr>
          <w:rFonts w:ascii="Helvetica" w:hAnsi="Helvetica" w:cs="Helvetica"/>
          <w:bCs/>
        </w:rPr>
        <w:t>, és akár 10 százalékkal növeli a hatótávolságot. A 17 colos könnyűfém keréktárcsák Tomahawk kialakítása - a Comfort és Luxury modellek</w:t>
      </w:r>
      <w:r w:rsidR="00D5277A" w:rsidRPr="00EB7D4E">
        <w:rPr>
          <w:rFonts w:ascii="Helvetica" w:hAnsi="Helvetica" w:cs="Helvetica"/>
          <w:bCs/>
        </w:rPr>
        <w:t>nél</w:t>
      </w:r>
      <w:r w:rsidRPr="00EB7D4E">
        <w:rPr>
          <w:rFonts w:ascii="Helvetica" w:hAnsi="Helvetica" w:cs="Helvetica"/>
          <w:bCs/>
        </w:rPr>
        <w:t xml:space="preserve"> kéttónusú </w:t>
      </w:r>
      <w:r w:rsidR="00D5277A" w:rsidRPr="00EB7D4E">
        <w:rPr>
          <w:rFonts w:ascii="Helvetica" w:hAnsi="Helvetica" w:cs="Helvetica"/>
          <w:bCs/>
        </w:rPr>
        <w:t xml:space="preserve">dísztárcsával </w:t>
      </w:r>
      <w:r w:rsidRPr="00EB7D4E">
        <w:rPr>
          <w:rFonts w:ascii="Helvetica" w:hAnsi="Helvetica" w:cs="Helvetica"/>
          <w:bCs/>
        </w:rPr>
        <w:t>- szintén aerodinamikai szempontból optimalizált, ami a Continental alacsony ellenállású</w:t>
      </w:r>
      <w:r w:rsidR="00D5277A" w:rsidRPr="00EB7D4E">
        <w:rPr>
          <w:rFonts w:ascii="Helvetica" w:hAnsi="Helvetica" w:cs="Helvetica"/>
          <w:bCs/>
        </w:rPr>
        <w:t>,</w:t>
      </w:r>
      <w:r w:rsidRPr="00EB7D4E">
        <w:rPr>
          <w:rFonts w:ascii="Helvetica" w:hAnsi="Helvetica" w:cs="Helvetica"/>
          <w:bCs/>
        </w:rPr>
        <w:t xml:space="preserve"> 215/55 R17 méretű gumiabroncsaival együtt csökkenti az energiafogyasztást. Az MG4 Electric a következő karosszériaszínekben kapható: Pebble Black, Dover White, Medal Silver, Andes Grey, Diamond Red, Brighton Blue és Fizzy Orange</w:t>
      </w:r>
      <w:r w:rsidR="00D5277A" w:rsidRPr="00EB7D4E">
        <w:rPr>
          <w:rFonts w:ascii="Helvetica" w:hAnsi="Helvetica" w:cs="Helvetica"/>
          <w:bCs/>
        </w:rPr>
        <w:t xml:space="preserve"> – válaszhatóan fekete tetővel is</w:t>
      </w:r>
      <w:r w:rsidRPr="00EB7D4E">
        <w:rPr>
          <w:rFonts w:ascii="Helvetica" w:hAnsi="Helvetica" w:cs="Helvetica"/>
          <w:bCs/>
        </w:rPr>
        <w:t>.</w:t>
      </w:r>
    </w:p>
    <w:p w14:paraId="1EE9C956" w14:textId="77777777" w:rsidR="00206903" w:rsidRPr="00EB7D4E" w:rsidRDefault="00206903" w:rsidP="00A20B5B">
      <w:pPr>
        <w:spacing w:after="0" w:line="276" w:lineRule="auto"/>
        <w:rPr>
          <w:rFonts w:ascii="Helvetica" w:hAnsi="Helvetica" w:cs="Helvetica"/>
          <w:bCs/>
        </w:rPr>
      </w:pPr>
    </w:p>
    <w:p w14:paraId="6A38DEC0" w14:textId="4E346715" w:rsidR="00206903" w:rsidRPr="00EB7D4E" w:rsidRDefault="00206903" w:rsidP="00A20B5B">
      <w:pPr>
        <w:spacing w:after="0" w:line="276" w:lineRule="auto"/>
        <w:rPr>
          <w:rFonts w:ascii="Helvetica" w:hAnsi="Helvetica" w:cs="Helvetica"/>
          <w:bCs/>
        </w:rPr>
      </w:pPr>
      <w:r w:rsidRPr="00EB7D4E">
        <w:rPr>
          <w:rFonts w:ascii="Helvetica" w:hAnsi="Helvetica" w:cs="Helvetica"/>
          <w:bCs/>
        </w:rPr>
        <w:t xml:space="preserve">Az MG4 Electric nagyvonalú belső terét tudatosan minimalista módon tervezték, hangsúlyozva az egyszerűség, a technológia és a minőség alapelveit. A </w:t>
      </w:r>
      <w:r w:rsidR="00872A48" w:rsidRPr="00EB7D4E">
        <w:rPr>
          <w:rFonts w:ascii="Helvetica" w:hAnsi="Helvetica" w:cs="Helvetica"/>
          <w:bCs/>
        </w:rPr>
        <w:t>vezető előtt elhelyezkedő</w:t>
      </w:r>
      <w:r w:rsidRPr="00EB7D4E">
        <w:rPr>
          <w:rFonts w:ascii="Helvetica" w:hAnsi="Helvetica" w:cs="Helvetica"/>
          <w:bCs/>
        </w:rPr>
        <w:t xml:space="preserve"> karcsú műszerfal </w:t>
      </w:r>
      <w:r w:rsidR="00872A48" w:rsidRPr="00EB7D4E">
        <w:rPr>
          <w:rFonts w:ascii="Helvetica" w:hAnsi="Helvetica" w:cs="Helvetica"/>
          <w:bCs/>
        </w:rPr>
        <w:t>ergonomikus</w:t>
      </w:r>
      <w:r w:rsidRPr="00EB7D4E">
        <w:rPr>
          <w:rFonts w:ascii="Helvetica" w:hAnsi="Helvetica" w:cs="Helvetica"/>
          <w:bCs/>
        </w:rPr>
        <w:t xml:space="preserve"> kezelőelemekkel maximalizálja a rendelkezésre álló teret, kiváló minőségű anyagok és gondo</w:t>
      </w:r>
      <w:r w:rsidR="00872A48" w:rsidRPr="00EB7D4E">
        <w:rPr>
          <w:rFonts w:ascii="Helvetica" w:hAnsi="Helvetica" w:cs="Helvetica"/>
          <w:bCs/>
        </w:rPr>
        <w:t>s összeszerelés</w:t>
      </w:r>
      <w:r w:rsidRPr="00EB7D4E">
        <w:rPr>
          <w:rFonts w:ascii="Helvetica" w:hAnsi="Helvetica" w:cs="Helvetica"/>
          <w:bCs/>
        </w:rPr>
        <w:t xml:space="preserve"> alkalmazásával. A középkonzol lebegő kialakítása nagyobb teret teremt, és olyan hasznos funkciókat integrál, mint az okostelefon-tároló</w:t>
      </w:r>
      <w:r w:rsidR="00872A48" w:rsidRPr="00EB7D4E">
        <w:rPr>
          <w:rFonts w:ascii="Helvetica" w:hAnsi="Helvetica" w:cs="Helvetica"/>
          <w:bCs/>
        </w:rPr>
        <w:t>, valamint</w:t>
      </w:r>
      <w:r w:rsidRPr="00EB7D4E">
        <w:rPr>
          <w:rFonts w:ascii="Helvetica" w:hAnsi="Helvetica" w:cs="Helvetica"/>
          <w:bCs/>
        </w:rPr>
        <w:t xml:space="preserve"> a vezeték nélküli töltés a Luxury változatban. A kétküllős kormánykerék magassága és </w:t>
      </w:r>
      <w:r w:rsidR="00872A48" w:rsidRPr="00EB7D4E">
        <w:rPr>
          <w:rFonts w:ascii="Helvetica" w:hAnsi="Helvetica" w:cs="Helvetica"/>
          <w:bCs/>
        </w:rPr>
        <w:t>mélysége</w:t>
      </w:r>
      <w:r w:rsidRPr="00EB7D4E">
        <w:rPr>
          <w:rFonts w:ascii="Helvetica" w:hAnsi="Helvetica" w:cs="Helvetica"/>
          <w:bCs/>
        </w:rPr>
        <w:t xml:space="preserve"> állítható</w:t>
      </w:r>
      <w:r w:rsidR="00872A48" w:rsidRPr="00EB7D4E">
        <w:rPr>
          <w:rFonts w:ascii="Helvetica" w:hAnsi="Helvetica" w:cs="Helvetica"/>
          <w:bCs/>
        </w:rPr>
        <w:t>, a</w:t>
      </w:r>
      <w:r w:rsidRPr="00EB7D4E">
        <w:rPr>
          <w:rFonts w:ascii="Helvetica" w:hAnsi="Helvetica" w:cs="Helvetica"/>
          <w:bCs/>
        </w:rPr>
        <w:t xml:space="preserve"> Comfort kiviteltől kezd</w:t>
      </w:r>
      <w:r w:rsidR="00BA4639" w:rsidRPr="00EB7D4E">
        <w:rPr>
          <w:rFonts w:ascii="Helvetica" w:hAnsi="Helvetica" w:cs="Helvetica"/>
          <w:bCs/>
        </w:rPr>
        <w:t>ődően</w:t>
      </w:r>
      <w:r w:rsidR="00872A48" w:rsidRPr="00EB7D4E">
        <w:rPr>
          <w:rFonts w:ascii="Helvetica" w:hAnsi="Helvetica" w:cs="Helvetica"/>
          <w:bCs/>
        </w:rPr>
        <w:t xml:space="preserve"> </w:t>
      </w:r>
      <w:r w:rsidRPr="00EB7D4E">
        <w:rPr>
          <w:rFonts w:ascii="Helvetica" w:hAnsi="Helvetica" w:cs="Helvetica"/>
          <w:bCs/>
        </w:rPr>
        <w:t>bőrborítással rendelhető, a Luxury kivitelben pedig fűthető</w:t>
      </w:r>
      <w:r w:rsidR="00872A48" w:rsidRPr="00EB7D4E">
        <w:rPr>
          <w:rFonts w:ascii="Helvetica" w:hAnsi="Helvetica" w:cs="Helvetica"/>
          <w:bCs/>
        </w:rPr>
        <w:t xml:space="preserve"> is, mindeközben</w:t>
      </w:r>
      <w:r w:rsidRPr="00EB7D4E">
        <w:rPr>
          <w:rFonts w:ascii="Helvetica" w:hAnsi="Helvetica" w:cs="Helvetica"/>
          <w:bCs/>
        </w:rPr>
        <w:t xml:space="preserve"> egy</w:t>
      </w:r>
      <w:r w:rsidR="00872A48" w:rsidRPr="00EB7D4E">
        <w:rPr>
          <w:rFonts w:ascii="Helvetica" w:hAnsi="Helvetica" w:cs="Helvetica"/>
          <w:bCs/>
        </w:rPr>
        <w:t>szerűsített</w:t>
      </w:r>
      <w:r w:rsidRPr="00EB7D4E">
        <w:rPr>
          <w:rFonts w:ascii="Helvetica" w:hAnsi="Helvetica" w:cs="Helvetica"/>
          <w:bCs/>
        </w:rPr>
        <w:t xml:space="preserve"> MG Motor </w:t>
      </w:r>
      <w:r w:rsidR="00872A48" w:rsidRPr="00EB7D4E">
        <w:rPr>
          <w:rFonts w:ascii="Helvetica" w:hAnsi="Helvetica" w:cs="Helvetica"/>
          <w:bCs/>
        </w:rPr>
        <w:t xml:space="preserve">multikormány </w:t>
      </w:r>
      <w:r w:rsidRPr="00EB7D4E">
        <w:rPr>
          <w:rFonts w:ascii="Helvetica" w:hAnsi="Helvetica" w:cs="Helvetica"/>
          <w:bCs/>
        </w:rPr>
        <w:t>funkció</w:t>
      </w:r>
      <w:r w:rsidR="00872A48" w:rsidRPr="00EB7D4E">
        <w:rPr>
          <w:rFonts w:ascii="Helvetica" w:hAnsi="Helvetica" w:cs="Helvetica"/>
          <w:bCs/>
        </w:rPr>
        <w:t>gombokkal rendelkezik</w:t>
      </w:r>
      <w:r w:rsidRPr="00EB7D4E">
        <w:rPr>
          <w:rFonts w:ascii="Helvetica" w:hAnsi="Helvetica" w:cs="Helvetica"/>
          <w:bCs/>
        </w:rPr>
        <w:t>. A Luxury kivitel fűthető első üléseket is kínál, a vezetőülés pedig hat</w:t>
      </w:r>
      <w:r w:rsidR="00872A48" w:rsidRPr="00EB7D4E">
        <w:rPr>
          <w:rFonts w:ascii="Helvetica" w:hAnsi="Helvetica" w:cs="Helvetica"/>
          <w:bCs/>
        </w:rPr>
        <w:t xml:space="preserve"> irányban,</w:t>
      </w:r>
      <w:r w:rsidRPr="00EB7D4E">
        <w:rPr>
          <w:rFonts w:ascii="Helvetica" w:hAnsi="Helvetica" w:cs="Helvetica"/>
          <w:bCs/>
        </w:rPr>
        <w:t xml:space="preserve"> elektromos</w:t>
      </w:r>
      <w:r w:rsidR="00872A48" w:rsidRPr="00EB7D4E">
        <w:rPr>
          <w:rFonts w:ascii="Helvetica" w:hAnsi="Helvetica" w:cs="Helvetica"/>
          <w:bCs/>
        </w:rPr>
        <w:t>an állítható.</w:t>
      </w:r>
    </w:p>
    <w:p w14:paraId="45D2236C" w14:textId="29A5AF4B" w:rsidR="00437548" w:rsidRPr="00EB7D4E" w:rsidRDefault="00437548" w:rsidP="00A20B5B">
      <w:pPr>
        <w:spacing w:after="0" w:line="276" w:lineRule="auto"/>
        <w:rPr>
          <w:rFonts w:ascii="Helvetica" w:hAnsi="Helvetica" w:cs="Helvetica"/>
          <w:bCs/>
        </w:rPr>
      </w:pPr>
    </w:p>
    <w:p w14:paraId="3EF6D5DD" w14:textId="24B0AA08" w:rsidR="00437548" w:rsidRPr="00EB7D4E" w:rsidRDefault="00344DE8" w:rsidP="00A20B5B">
      <w:pPr>
        <w:spacing w:after="120" w:line="276" w:lineRule="auto"/>
        <w:rPr>
          <w:rFonts w:ascii="Helvetica" w:hAnsi="Helvetica" w:cs="Helvetica"/>
          <w:b/>
        </w:rPr>
      </w:pPr>
      <w:r w:rsidRPr="00EB7D4E">
        <w:rPr>
          <w:rFonts w:ascii="Helvetica" w:hAnsi="Helvetica" w:cs="Helvetica"/>
          <w:b/>
        </w:rPr>
        <w:t>Hajtáslánc</w:t>
      </w:r>
      <w:r w:rsidR="002778E2">
        <w:rPr>
          <w:rFonts w:ascii="Helvetica" w:hAnsi="Helvetica" w:cs="Helvetica"/>
          <w:b/>
        </w:rPr>
        <w:t xml:space="preserve">: </w:t>
      </w:r>
      <w:r w:rsidR="00437548" w:rsidRPr="00EB7D4E">
        <w:rPr>
          <w:rFonts w:ascii="Helvetica" w:hAnsi="Helvetica" w:cs="Helvetica"/>
          <w:b/>
        </w:rPr>
        <w:t>Kategóriájának legvékonyabb akkumulátora és nagyszerű elektromos teljesítménye</w:t>
      </w:r>
    </w:p>
    <w:p w14:paraId="38849597" w14:textId="7F088DC9" w:rsidR="00DC07B6" w:rsidRPr="000932B9" w:rsidRDefault="00DC07B6" w:rsidP="00A20B5B">
      <w:pPr>
        <w:spacing w:after="0" w:line="276" w:lineRule="auto"/>
        <w:rPr>
          <w:rFonts w:ascii="Arial" w:hAnsi="Arial" w:cs="Arial"/>
          <w:bCs/>
        </w:rPr>
      </w:pPr>
      <w:r w:rsidRPr="000932B9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</w:t>
      </w:r>
      <w:r w:rsidRPr="00BE7760">
        <w:rPr>
          <w:rFonts w:ascii="Helvetica" w:hAnsi="Helvetica" w:cs="Helvetica"/>
          <w:bCs/>
        </w:rPr>
        <w:t>kimondottan elektromos autókhoz</w:t>
      </w:r>
      <w:r>
        <w:rPr>
          <w:rFonts w:ascii="Helvetica" w:hAnsi="Helvetica" w:cs="Helvetica"/>
          <w:bCs/>
        </w:rPr>
        <w:t xml:space="preserve"> tervezett</w:t>
      </w:r>
      <w:r>
        <w:rPr>
          <w:rFonts w:ascii="Arial" w:hAnsi="Arial" w:cs="Arial"/>
          <w:bCs/>
        </w:rPr>
        <w:t xml:space="preserve"> MSP platform szerves részét képezi a </w:t>
      </w:r>
      <w:r w:rsidRPr="000932B9">
        <w:rPr>
          <w:rFonts w:ascii="Arial" w:hAnsi="Arial" w:cs="Arial"/>
          <w:bCs/>
        </w:rPr>
        <w:t>SAIC Motor által kifejlesztett</w:t>
      </w:r>
      <w:r>
        <w:rPr>
          <w:rFonts w:ascii="Arial" w:hAnsi="Arial" w:cs="Arial"/>
          <w:bCs/>
        </w:rPr>
        <w:t xml:space="preserve">, </w:t>
      </w:r>
      <w:r w:rsidRPr="000932B9">
        <w:rPr>
          <w:rFonts w:ascii="Arial" w:hAnsi="Arial" w:cs="Arial"/>
          <w:bCs/>
        </w:rPr>
        <w:t xml:space="preserve">innovatív </w:t>
      </w:r>
      <w:r>
        <w:rPr>
          <w:rFonts w:ascii="Arial" w:hAnsi="Arial" w:cs="Arial"/>
          <w:bCs/>
        </w:rPr>
        <w:t>k</w:t>
      </w:r>
      <w:r w:rsidRPr="000932B9">
        <w:rPr>
          <w:rFonts w:ascii="Arial" w:hAnsi="Arial" w:cs="Arial"/>
          <w:bCs/>
        </w:rPr>
        <w:t>ialakítású "ONE PACK" akkumulátor</w:t>
      </w:r>
      <w:r>
        <w:rPr>
          <w:rFonts w:ascii="Arial" w:hAnsi="Arial" w:cs="Arial"/>
          <w:bCs/>
        </w:rPr>
        <w:t>rendszer</w:t>
      </w:r>
      <w:r w:rsidRPr="000932B9">
        <w:rPr>
          <w:rFonts w:ascii="Arial" w:hAnsi="Arial" w:cs="Arial"/>
          <w:bCs/>
        </w:rPr>
        <w:t xml:space="preserve">. A fekvő akkumulátorcellák elrendezésének köszönhetően az akkumulátor minimális magassága elérheti az iparágban egyedülálló 110 mm-t, ami </w:t>
      </w:r>
      <w:r>
        <w:rPr>
          <w:rFonts w:ascii="Arial" w:hAnsi="Arial" w:cs="Arial"/>
          <w:bCs/>
        </w:rPr>
        <w:t>igen</w:t>
      </w:r>
      <w:r w:rsidRPr="000932B9">
        <w:rPr>
          <w:rFonts w:ascii="Arial" w:hAnsi="Arial" w:cs="Arial"/>
          <w:bCs/>
        </w:rPr>
        <w:t xml:space="preserve"> hatékony helykihasznál</w:t>
      </w:r>
      <w:r>
        <w:rPr>
          <w:rFonts w:ascii="Arial" w:hAnsi="Arial" w:cs="Arial"/>
          <w:bCs/>
        </w:rPr>
        <w:t>t</w:t>
      </w:r>
      <w:r w:rsidRPr="000932B9">
        <w:rPr>
          <w:rFonts w:ascii="Arial" w:hAnsi="Arial" w:cs="Arial"/>
          <w:bCs/>
        </w:rPr>
        <w:t xml:space="preserve"> eredményez. A megfelelő hűtőrendszer újratervezésével párosulva a "ONE PACK" akkumulátor három nagy előnyt kínál: magas </w:t>
      </w:r>
      <w:r>
        <w:rPr>
          <w:rFonts w:ascii="Arial" w:hAnsi="Arial" w:cs="Arial"/>
          <w:bCs/>
        </w:rPr>
        <w:t>szilárdság</w:t>
      </w:r>
      <w:r w:rsidRPr="000932B9">
        <w:rPr>
          <w:rFonts w:ascii="Arial" w:hAnsi="Arial" w:cs="Arial"/>
          <w:bCs/>
        </w:rPr>
        <w:t xml:space="preserve">, rendkívül hosszú élettartam és </w:t>
      </w:r>
      <w:r>
        <w:rPr>
          <w:rFonts w:ascii="Arial" w:hAnsi="Arial" w:cs="Arial"/>
          <w:bCs/>
        </w:rPr>
        <w:t>nagy hőstabilitás.</w:t>
      </w:r>
    </w:p>
    <w:p w14:paraId="5442878B" w14:textId="61AF28BC" w:rsidR="00437548" w:rsidRPr="00EB7D4E" w:rsidRDefault="00735ABD" w:rsidP="00A20B5B">
      <w:pPr>
        <w:spacing w:after="0" w:line="276" w:lineRule="auto"/>
        <w:rPr>
          <w:rFonts w:ascii="Helvetica" w:hAnsi="Helvetica" w:cs="Helvetica"/>
          <w:bCs/>
        </w:rPr>
      </w:pPr>
      <w:r w:rsidRPr="000932B9">
        <w:rPr>
          <w:rFonts w:ascii="Arial" w:hAnsi="Arial" w:cs="Arial"/>
          <w:bCs/>
        </w:rPr>
        <w:t>A SAIC Motor által kifejlesztett "ONE PACK" akkumulátorrendszerben a moduláris skálázható platformon lévő összes akkumulátor</w:t>
      </w:r>
      <w:r>
        <w:rPr>
          <w:rFonts w:ascii="Arial" w:hAnsi="Arial" w:cs="Arial"/>
          <w:bCs/>
        </w:rPr>
        <w:t xml:space="preserve">típus beépítési paraméterei </w:t>
      </w:r>
      <w:r w:rsidRPr="000932B9">
        <w:rPr>
          <w:rFonts w:ascii="Arial" w:hAnsi="Arial" w:cs="Arial"/>
          <w:bCs/>
        </w:rPr>
        <w:t>azonos</w:t>
      </w:r>
      <w:r>
        <w:rPr>
          <w:rFonts w:ascii="Arial" w:hAnsi="Arial" w:cs="Arial"/>
          <w:bCs/>
        </w:rPr>
        <w:t>ak</w:t>
      </w:r>
      <w:r w:rsidRPr="000932B9">
        <w:rPr>
          <w:rFonts w:ascii="Arial" w:hAnsi="Arial" w:cs="Arial"/>
          <w:bCs/>
        </w:rPr>
        <w:t xml:space="preserve">; a csatlakozók is </w:t>
      </w:r>
      <w:r>
        <w:rPr>
          <w:rFonts w:ascii="Arial" w:hAnsi="Arial" w:cs="Arial"/>
          <w:bCs/>
        </w:rPr>
        <w:t>univerzálisak</w:t>
      </w:r>
      <w:r w:rsidRPr="000932B9">
        <w:rPr>
          <w:rFonts w:ascii="Arial" w:hAnsi="Arial" w:cs="Arial"/>
          <w:bCs/>
        </w:rPr>
        <w:t>. Ezzel a tervezési koncepcióval elméletileg 40 kWh</w:t>
      </w:r>
      <w:r>
        <w:rPr>
          <w:rFonts w:ascii="Arial" w:hAnsi="Arial" w:cs="Arial"/>
          <w:bCs/>
        </w:rPr>
        <w:t xml:space="preserve"> </w:t>
      </w:r>
      <w:r w:rsidRPr="000932B9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Pr="000932B9">
        <w:rPr>
          <w:rFonts w:ascii="Arial" w:hAnsi="Arial" w:cs="Arial"/>
          <w:bCs/>
        </w:rPr>
        <w:t>150 kW</w:t>
      </w:r>
      <w:r>
        <w:rPr>
          <w:rFonts w:ascii="Arial" w:hAnsi="Arial" w:cs="Arial"/>
          <w:bCs/>
        </w:rPr>
        <w:t xml:space="preserve">h között kapacitású akkumulátorok is beépíthetők. </w:t>
      </w:r>
      <w:r w:rsidR="00437548" w:rsidRPr="00EB7D4E">
        <w:rPr>
          <w:rFonts w:ascii="Helvetica" w:hAnsi="Helvetica" w:cs="Helvetica"/>
          <w:bCs/>
        </w:rPr>
        <w:t xml:space="preserve">Az akkumulátorcellák vízszintes elrendezése alacsonyabb járműmagasság mellett nagyobb belmagasságot tesz lehetővé. </w:t>
      </w:r>
    </w:p>
    <w:p w14:paraId="08B5AF66" w14:textId="3AA0A8E3" w:rsidR="00437548" w:rsidRDefault="00437548" w:rsidP="00A20B5B">
      <w:pPr>
        <w:spacing w:after="0" w:line="276" w:lineRule="auto"/>
        <w:rPr>
          <w:rFonts w:ascii="Helvetica" w:hAnsi="Helvetica" w:cs="Helvetica"/>
          <w:bCs/>
        </w:rPr>
      </w:pPr>
      <w:r w:rsidRPr="00EB7D4E">
        <w:rPr>
          <w:rFonts w:ascii="Helvetica" w:hAnsi="Helvetica" w:cs="Helvetica"/>
          <w:bCs/>
        </w:rPr>
        <w:t>Az MG4 Electric a márka első olyan járműve Európában, amely az MSP platformon alapul, és kezdetben két</w:t>
      </w:r>
      <w:r w:rsidR="008053B8" w:rsidRPr="00EB7D4E">
        <w:rPr>
          <w:rFonts w:ascii="Helvetica" w:hAnsi="Helvetica" w:cs="Helvetica"/>
          <w:bCs/>
        </w:rPr>
        <w:t>féle</w:t>
      </w:r>
      <w:r w:rsidRPr="00EB7D4E">
        <w:rPr>
          <w:rFonts w:ascii="Helvetica" w:hAnsi="Helvetica" w:cs="Helvetica"/>
          <w:bCs/>
        </w:rPr>
        <w:t xml:space="preserve"> akkumul</w:t>
      </w:r>
      <w:r w:rsidR="008053B8" w:rsidRPr="00EB7D4E">
        <w:rPr>
          <w:rFonts w:ascii="Helvetica" w:hAnsi="Helvetica" w:cs="Helvetica"/>
          <w:bCs/>
        </w:rPr>
        <w:t>átorral szerelt</w:t>
      </w:r>
      <w:r w:rsidRPr="00EB7D4E">
        <w:rPr>
          <w:rFonts w:ascii="Helvetica" w:hAnsi="Helvetica" w:cs="Helvetica"/>
          <w:bCs/>
        </w:rPr>
        <w:t xml:space="preserve"> változatban kerül forgalomba. Az MG4 Electric </w:t>
      </w:r>
      <w:r w:rsidR="000F5A8E" w:rsidRPr="00EB7D4E">
        <w:rPr>
          <w:rFonts w:ascii="Helvetica" w:hAnsi="Helvetica" w:cs="Helvetica"/>
          <w:bCs/>
        </w:rPr>
        <w:t xml:space="preserve">Family </w:t>
      </w:r>
      <w:r w:rsidRPr="00EB7D4E">
        <w:rPr>
          <w:rFonts w:ascii="Helvetica" w:hAnsi="Helvetica" w:cs="Helvetica"/>
          <w:bCs/>
        </w:rPr>
        <w:t xml:space="preserve">egy 51 kWh-s akkumulátort kombinál egy hátul elhelyezett 125 kW-os villanymotorral, amely a hátsó kerekeket hajtja. Ez a belépőszintű modell 7,7 másodperc alatt gyorsul 0-ról </w:t>
      </w:r>
      <w:r w:rsidRPr="00EB7D4E">
        <w:rPr>
          <w:rFonts w:ascii="Helvetica" w:hAnsi="Helvetica" w:cs="Helvetica"/>
          <w:bCs/>
        </w:rPr>
        <w:lastRenderedPageBreak/>
        <w:t xml:space="preserve">100 km/h-ra, 160 km/h végsebesség </w:t>
      </w:r>
      <w:r w:rsidR="00D5277A" w:rsidRPr="00EB7D4E">
        <w:rPr>
          <w:rFonts w:ascii="Helvetica" w:hAnsi="Helvetica" w:cs="Helvetica"/>
          <w:bCs/>
        </w:rPr>
        <w:t>el</w:t>
      </w:r>
      <w:r w:rsidRPr="00EB7D4E">
        <w:rPr>
          <w:rFonts w:ascii="Helvetica" w:hAnsi="Helvetica" w:cs="Helvetica"/>
          <w:bCs/>
        </w:rPr>
        <w:t>ér</w:t>
      </w:r>
      <w:r w:rsidR="00D5277A" w:rsidRPr="00EB7D4E">
        <w:rPr>
          <w:rFonts w:ascii="Helvetica" w:hAnsi="Helvetica" w:cs="Helvetica"/>
          <w:bCs/>
        </w:rPr>
        <w:t>ésére képes</w:t>
      </w:r>
      <w:r w:rsidRPr="00EB7D4E">
        <w:rPr>
          <w:rFonts w:ascii="Helvetica" w:hAnsi="Helvetica" w:cs="Helvetica"/>
          <w:bCs/>
        </w:rPr>
        <w:t>, és a WLTP-ciklusban akár 350 km-es hatótávolságot</w:t>
      </w:r>
      <w:r w:rsidR="000F5A8E" w:rsidRPr="00EB7D4E">
        <w:rPr>
          <w:rFonts w:ascii="Helvetica" w:hAnsi="Helvetica" w:cs="Helvetica"/>
          <w:bCs/>
        </w:rPr>
        <w:t xml:space="preserve"> nyújt</w:t>
      </w:r>
      <w:r w:rsidRPr="00EB7D4E">
        <w:rPr>
          <w:rFonts w:ascii="Helvetica" w:hAnsi="Helvetica" w:cs="Helvetica"/>
          <w:bCs/>
        </w:rPr>
        <w:t xml:space="preserve">. A váltóáramú (AC) töltési teljesítmény 6,6 kW, míg egyenárammal (DC) </w:t>
      </w:r>
      <w:r w:rsidR="008053B8" w:rsidRPr="00EB7D4E">
        <w:rPr>
          <w:rFonts w:ascii="Helvetica" w:hAnsi="Helvetica" w:cs="Helvetica"/>
          <w:bCs/>
        </w:rPr>
        <w:t xml:space="preserve">az akkumulátor </w:t>
      </w:r>
      <w:r w:rsidRPr="00EB7D4E">
        <w:rPr>
          <w:rFonts w:ascii="Helvetica" w:hAnsi="Helvetica" w:cs="Helvetica"/>
          <w:bCs/>
        </w:rPr>
        <w:t xml:space="preserve">akár 117 kW-os gyorstöltéssel is tölthető. Utóbbi esetben az akkumulátor </w:t>
      </w:r>
      <w:r w:rsidR="008053B8" w:rsidRPr="00EB7D4E">
        <w:rPr>
          <w:rFonts w:ascii="Helvetica" w:hAnsi="Helvetica" w:cs="Helvetica"/>
          <w:bCs/>
        </w:rPr>
        <w:t xml:space="preserve">40 perc alatt </w:t>
      </w:r>
      <w:r w:rsidRPr="00EB7D4E">
        <w:rPr>
          <w:rFonts w:ascii="Helvetica" w:hAnsi="Helvetica" w:cs="Helvetica"/>
          <w:bCs/>
        </w:rPr>
        <w:t>10 százalékról 80 százalékra tölthető.</w:t>
      </w:r>
    </w:p>
    <w:p w14:paraId="5EB01014" w14:textId="7D1B4A39" w:rsidR="00437548" w:rsidRDefault="00437548" w:rsidP="00A20B5B">
      <w:pPr>
        <w:spacing w:after="0" w:line="276" w:lineRule="auto"/>
        <w:rPr>
          <w:rFonts w:ascii="Helvetica" w:hAnsi="Helvetica" w:cs="Helvetica"/>
          <w:bCs/>
        </w:rPr>
      </w:pPr>
      <w:r w:rsidRPr="00EB7D4E">
        <w:rPr>
          <w:rFonts w:ascii="Helvetica" w:hAnsi="Helvetica" w:cs="Helvetica"/>
          <w:bCs/>
        </w:rPr>
        <w:t>A Comfort és a Luxury modellek</w:t>
      </w:r>
      <w:r w:rsidR="008053B8" w:rsidRPr="00EB7D4E">
        <w:rPr>
          <w:rFonts w:ascii="Helvetica" w:hAnsi="Helvetica" w:cs="Helvetica"/>
          <w:bCs/>
        </w:rPr>
        <w:t>ben</w:t>
      </w:r>
      <w:r w:rsidRPr="00EB7D4E">
        <w:rPr>
          <w:rFonts w:ascii="Helvetica" w:hAnsi="Helvetica" w:cs="Helvetica"/>
          <w:bCs/>
        </w:rPr>
        <w:t xml:space="preserve"> 64 kWh-s akkumulátor és egy 150 kW-os motor</w:t>
      </w:r>
      <w:r w:rsidR="008053B8" w:rsidRPr="00EB7D4E">
        <w:rPr>
          <w:rFonts w:ascii="Helvetica" w:hAnsi="Helvetica" w:cs="Helvetica"/>
          <w:bCs/>
        </w:rPr>
        <w:t xml:space="preserve"> </w:t>
      </w:r>
      <w:r w:rsidR="00D5277A" w:rsidRPr="00EB7D4E">
        <w:rPr>
          <w:rFonts w:ascii="Helvetica" w:hAnsi="Helvetica" w:cs="Helvetica"/>
          <w:bCs/>
        </w:rPr>
        <w:t>került</w:t>
      </w:r>
      <w:r w:rsidRPr="00EB7D4E">
        <w:rPr>
          <w:rFonts w:ascii="Helvetica" w:hAnsi="Helvetica" w:cs="Helvetica"/>
          <w:bCs/>
        </w:rPr>
        <w:t xml:space="preserve">, amely a hátsó kerekeket hajtja. A szabványos </w:t>
      </w:r>
      <w:r w:rsidR="008053B8" w:rsidRPr="00EB7D4E">
        <w:rPr>
          <w:rFonts w:ascii="Helvetica" w:hAnsi="Helvetica" w:cs="Helvetica"/>
          <w:bCs/>
        </w:rPr>
        <w:t xml:space="preserve">0-100 km/h </w:t>
      </w:r>
      <w:r w:rsidRPr="00EB7D4E">
        <w:rPr>
          <w:rFonts w:ascii="Helvetica" w:hAnsi="Helvetica" w:cs="Helvetica"/>
          <w:bCs/>
        </w:rPr>
        <w:t xml:space="preserve">sprintet 7,9 másodperc alatt teljesítik, </w:t>
      </w:r>
      <w:r w:rsidR="008053B8" w:rsidRPr="00EB7D4E">
        <w:rPr>
          <w:rFonts w:ascii="Helvetica" w:hAnsi="Helvetica" w:cs="Helvetica"/>
          <w:bCs/>
        </w:rPr>
        <w:t>míg</w:t>
      </w:r>
      <w:r w:rsidRPr="00EB7D4E">
        <w:rPr>
          <w:rFonts w:ascii="Helvetica" w:hAnsi="Helvetica" w:cs="Helvetica"/>
          <w:bCs/>
        </w:rPr>
        <w:t xml:space="preserve"> végsebességük 160 km/h</w:t>
      </w:r>
      <w:r w:rsidR="008053B8" w:rsidRPr="00EB7D4E">
        <w:rPr>
          <w:rFonts w:ascii="Helvetica" w:hAnsi="Helvetica" w:cs="Helvetica"/>
          <w:bCs/>
        </w:rPr>
        <w:t xml:space="preserve">, a </w:t>
      </w:r>
      <w:r w:rsidRPr="00EB7D4E">
        <w:rPr>
          <w:rFonts w:ascii="Helvetica" w:hAnsi="Helvetica" w:cs="Helvetica"/>
          <w:bCs/>
        </w:rPr>
        <w:t>WLTP szerint</w:t>
      </w:r>
      <w:r w:rsidR="008053B8" w:rsidRPr="00EB7D4E">
        <w:rPr>
          <w:rFonts w:ascii="Helvetica" w:hAnsi="Helvetica" w:cs="Helvetica"/>
          <w:bCs/>
        </w:rPr>
        <w:t>i</w:t>
      </w:r>
      <w:r w:rsidRPr="00EB7D4E">
        <w:rPr>
          <w:rFonts w:ascii="Helvetica" w:hAnsi="Helvetica" w:cs="Helvetica"/>
          <w:bCs/>
        </w:rPr>
        <w:t xml:space="preserve"> hatótáv</w:t>
      </w:r>
      <w:r w:rsidR="008053B8" w:rsidRPr="00EB7D4E">
        <w:rPr>
          <w:rFonts w:ascii="Helvetica" w:hAnsi="Helvetica" w:cs="Helvetica"/>
          <w:bCs/>
        </w:rPr>
        <w:t xml:space="preserve">juk pedig </w:t>
      </w:r>
      <w:r w:rsidRPr="00EB7D4E">
        <w:rPr>
          <w:rFonts w:ascii="Helvetica" w:hAnsi="Helvetica" w:cs="Helvetica"/>
          <w:bCs/>
        </w:rPr>
        <w:t>450 km (a Luxury esetében 435 km). A 11 kW-os fedélzeti töltő (AC) mindkét modellhez szériafelszereltségként jár. Eközben az akkumulátor gyorstöltés</w:t>
      </w:r>
      <w:r w:rsidR="008053B8" w:rsidRPr="00EB7D4E">
        <w:rPr>
          <w:rFonts w:ascii="Helvetica" w:hAnsi="Helvetica" w:cs="Helvetica"/>
          <w:bCs/>
        </w:rPr>
        <w:t>sel</w:t>
      </w:r>
      <w:r w:rsidRPr="00EB7D4E">
        <w:rPr>
          <w:rFonts w:ascii="Helvetica" w:hAnsi="Helvetica" w:cs="Helvetica"/>
          <w:bCs/>
        </w:rPr>
        <w:t xml:space="preserve"> (DC) 35 perc alatt 10 százalékról 80 százalékra tölthető, akár 135 kW-os </w:t>
      </w:r>
      <w:r w:rsidR="008053B8" w:rsidRPr="00EB7D4E">
        <w:rPr>
          <w:rFonts w:ascii="Helvetica" w:hAnsi="Helvetica" w:cs="Helvetica"/>
          <w:bCs/>
        </w:rPr>
        <w:t xml:space="preserve">teljesítménnyel </w:t>
      </w:r>
      <w:r w:rsidRPr="00EB7D4E">
        <w:rPr>
          <w:rFonts w:ascii="Helvetica" w:hAnsi="Helvetica" w:cs="Helvetica"/>
          <w:bCs/>
        </w:rPr>
        <w:t xml:space="preserve">- ez 32 perc alatt mintegy 300 km megtételére elegendő energiát jelent. </w:t>
      </w:r>
      <w:r w:rsidR="00B2555E" w:rsidRPr="00EB7D4E">
        <w:rPr>
          <w:rFonts w:ascii="Helvetica" w:hAnsi="Helvetica" w:cs="Helvetica"/>
          <w:bCs/>
        </w:rPr>
        <w:t>M</w:t>
      </w:r>
      <w:r w:rsidRPr="00EB7D4E">
        <w:rPr>
          <w:rFonts w:ascii="Helvetica" w:hAnsi="Helvetica" w:cs="Helvetica"/>
          <w:bCs/>
        </w:rPr>
        <w:t xml:space="preserve">indhárom változat </w:t>
      </w:r>
      <w:r w:rsidR="008053B8" w:rsidRPr="00EB7D4E">
        <w:rPr>
          <w:rFonts w:ascii="Helvetica" w:hAnsi="Helvetica" w:cs="Helvetica"/>
          <w:bCs/>
        </w:rPr>
        <w:t xml:space="preserve">motorja </w:t>
      </w:r>
      <w:r w:rsidRPr="00EB7D4E">
        <w:rPr>
          <w:rFonts w:ascii="Helvetica" w:hAnsi="Helvetica" w:cs="Helvetica"/>
          <w:bCs/>
        </w:rPr>
        <w:t>250 Nm maximális forgatónyomatékkal büszkélkedhet.</w:t>
      </w:r>
    </w:p>
    <w:p w14:paraId="3788BB41" w14:textId="77777777" w:rsidR="008F0F8E" w:rsidRDefault="008F0F8E" w:rsidP="008F0F8E">
      <w:pPr>
        <w:spacing w:after="0" w:line="276" w:lineRule="auto"/>
        <w:rPr>
          <w:rFonts w:ascii="Helvetica" w:hAnsi="Helvetica" w:cs="Helvetica"/>
          <w:bCs/>
        </w:rPr>
      </w:pPr>
      <w:r>
        <w:rPr>
          <w:rFonts w:ascii="Helvetica" w:hAnsi="Helvetica" w:cs="Helvetica"/>
          <w:bCs/>
        </w:rPr>
        <w:t>Az MG4 hatótávja több nemzetközi szakújságírók által végzett teszten is bizonyított.</w:t>
      </w:r>
    </w:p>
    <w:p w14:paraId="13848FF9" w14:textId="77777777" w:rsidR="008F0F8E" w:rsidRPr="00A20B5B" w:rsidRDefault="008F0F8E" w:rsidP="008F0F8E">
      <w:pPr>
        <w:spacing w:after="0" w:line="276" w:lineRule="auto"/>
        <w:rPr>
          <w:rFonts w:ascii="Helvetica" w:hAnsi="Helvetica" w:cs="Helvetica"/>
          <w:bCs/>
          <w:sz w:val="18"/>
          <w:szCs w:val="18"/>
        </w:rPr>
      </w:pPr>
      <w:r>
        <w:rPr>
          <w:rFonts w:ascii="Helvetica" w:hAnsi="Helvetica" w:cs="Helvetica"/>
          <w:sz w:val="23"/>
          <w:szCs w:val="23"/>
          <w:shd w:val="clear" w:color="auto" w:fill="FFFFFF"/>
        </w:rPr>
        <w:t xml:space="preserve">A </w:t>
      </w:r>
      <w:r w:rsidRPr="00A20B5B">
        <w:rPr>
          <w:rFonts w:ascii="Helvetica" w:hAnsi="Helvetica" w:cs="Helvetica"/>
          <w:sz w:val="23"/>
          <w:szCs w:val="23"/>
          <w:shd w:val="clear" w:color="auto" w:fill="FFFFFF"/>
        </w:rPr>
        <w:t>motor1.com</w:t>
      </w:r>
      <w:r>
        <w:rPr>
          <w:rFonts w:ascii="Helvetica" w:hAnsi="Helvetica" w:cs="Helvetica"/>
          <w:sz w:val="23"/>
          <w:szCs w:val="23"/>
          <w:shd w:val="clear" w:color="auto" w:fill="FFFFFF"/>
        </w:rPr>
        <w:t xml:space="preserve"> oldal által publikált Olaszországban végzett </w:t>
      </w:r>
      <w:hyperlink r:id="rId7" w:history="1">
        <w:r w:rsidRPr="00A20B5B">
          <w:rPr>
            <w:rStyle w:val="Hiperhivatkozs"/>
            <w:rFonts w:ascii="Helvetica" w:hAnsi="Helvetica" w:cs="Helvetica"/>
            <w:sz w:val="23"/>
            <w:szCs w:val="23"/>
            <w:shd w:val="clear" w:color="auto" w:fill="FFFFFF"/>
          </w:rPr>
          <w:t>futásteljesítmény- és hatékonyságteszt</w:t>
        </w:r>
      </w:hyperlink>
      <w:r>
        <w:rPr>
          <w:rFonts w:ascii="Helvetica" w:hAnsi="Helvetica" w:cs="Helvetica"/>
          <w:sz w:val="23"/>
          <w:szCs w:val="23"/>
          <w:shd w:val="clear" w:color="auto" w:fill="FFFFFF"/>
        </w:rPr>
        <w:t xml:space="preserve"> során 10 elektromos modell összehasonlításából kiderült, hogy az MG4 WLTP szerinti hatótáv adatai állnak a legközelebb a valósághoz, a csupán 16%-os különbséggel, míg az összehasonlításban részt vett egyéb modelleknél </w:t>
      </w:r>
      <w:r w:rsidRPr="00E01A8B">
        <w:rPr>
          <w:rFonts w:ascii="Helvetica" w:hAnsi="Helvetica" w:cs="Helvetica"/>
          <w:shd w:val="clear" w:color="auto" w:fill="FFFFFF"/>
        </w:rPr>
        <w:t>16 és 31 százalék közötti eltérést figyeltek meg.</w:t>
      </w:r>
      <w:r w:rsidRPr="00751BFD">
        <w:rPr>
          <w:rFonts w:ascii="PT Sans" w:hAnsi="PT Sans"/>
          <w:color w:val="000000"/>
          <w:sz w:val="27"/>
          <w:szCs w:val="27"/>
          <w:shd w:val="clear" w:color="auto" w:fill="FFFFFF"/>
        </w:rPr>
        <w:t xml:space="preserve"> </w:t>
      </w:r>
      <w:r w:rsidRPr="00A20B5B">
        <w:rPr>
          <w:rFonts w:ascii="Helvetica" w:hAnsi="Helvetica" w:cs="Helvetica"/>
          <w:color w:val="000000"/>
          <w:shd w:val="clear" w:color="auto" w:fill="FFFFFF"/>
        </w:rPr>
        <w:t>Általános hatékonyság terén szintén az MG4 volt a leghatékonyabb: 16,4 kWh/100 km</w:t>
      </w:r>
      <w:r>
        <w:rPr>
          <w:rFonts w:ascii="Helvetica" w:hAnsi="Helvetica" w:cs="Helvetica"/>
          <w:color w:val="000000"/>
          <w:shd w:val="clear" w:color="auto" w:fill="FFFFFF"/>
        </w:rPr>
        <w:t xml:space="preserve"> energiafogyasztással</w:t>
      </w:r>
      <w:r w:rsidRPr="00A20B5B">
        <w:rPr>
          <w:rFonts w:ascii="Helvetica" w:hAnsi="Helvetica" w:cs="Helvetica"/>
          <w:color w:val="000000"/>
          <w:shd w:val="clear" w:color="auto" w:fill="FFFFFF"/>
        </w:rPr>
        <w:t>. A jobb hatékonyság alacsonyabb költségekkel jár azonos távolság megtétele esetén,</w:t>
      </w:r>
      <w:r>
        <w:rPr>
          <w:rFonts w:ascii="Helvetica" w:hAnsi="Helvetica" w:cs="Helvetica"/>
          <w:color w:val="000000"/>
          <w:shd w:val="clear" w:color="auto" w:fill="FFFFFF"/>
        </w:rPr>
        <w:t xml:space="preserve"> ennek köszönhetően az vált nyilvánvalóvá, </w:t>
      </w:r>
      <w:r w:rsidRPr="00A20B5B">
        <w:rPr>
          <w:rFonts w:ascii="Helvetica" w:hAnsi="Helvetica" w:cs="Helvetica"/>
          <w:color w:val="000000"/>
          <w:shd w:val="clear" w:color="auto" w:fill="FFFFFF"/>
        </w:rPr>
        <w:t>hogy az MG4 az az autó, amellyel a leggazdaságosabban lehet utazni. 100 km megtétele a volánnál 5,75 euróba kerül, 0,35 euró/kWh alap</w:t>
      </w:r>
      <w:r>
        <w:rPr>
          <w:rFonts w:ascii="Helvetica" w:hAnsi="Helvetica" w:cs="Helvetica"/>
          <w:color w:val="000000"/>
          <w:shd w:val="clear" w:color="auto" w:fill="FFFFFF"/>
        </w:rPr>
        <w:t>költség</w:t>
      </w:r>
      <w:r w:rsidRPr="00A20B5B">
        <w:rPr>
          <w:rFonts w:ascii="Helvetica" w:hAnsi="Helvetica" w:cs="Helvetica"/>
          <w:color w:val="000000"/>
          <w:shd w:val="clear" w:color="auto" w:fill="FFFFFF"/>
        </w:rPr>
        <w:t>ből kiindulva</w:t>
      </w:r>
      <w:r>
        <w:rPr>
          <w:rFonts w:ascii="Helvetica" w:hAnsi="Helvetica" w:cs="Helvetica"/>
          <w:color w:val="000000"/>
          <w:shd w:val="clear" w:color="auto" w:fill="FFFFFF"/>
        </w:rPr>
        <w:t>.</w:t>
      </w:r>
    </w:p>
    <w:p w14:paraId="5F93F163" w14:textId="77777777" w:rsidR="008F0F8E" w:rsidRPr="00A20B5B" w:rsidRDefault="008F0F8E" w:rsidP="008F0F8E">
      <w:pPr>
        <w:spacing w:after="0" w:line="276" w:lineRule="auto"/>
        <w:rPr>
          <w:rFonts w:ascii="Helvetica" w:hAnsi="Helvetica" w:cs="Helvetica"/>
          <w:shd w:val="clear" w:color="auto" w:fill="FFFFFF"/>
        </w:rPr>
      </w:pPr>
      <w:r w:rsidRPr="00A20B5B">
        <w:rPr>
          <w:rFonts w:ascii="Helvetica" w:hAnsi="Helvetica" w:cs="Helvetica"/>
          <w:shd w:val="clear" w:color="auto" w:fill="FFFFFF"/>
        </w:rPr>
        <w:t xml:space="preserve">A Norvégiában, a Motor.no oldal által végzett </w:t>
      </w:r>
      <w:hyperlink r:id="rId8" w:history="1">
        <w:r w:rsidRPr="00A20B5B">
          <w:rPr>
            <w:rStyle w:val="Hiperhivatkozs"/>
            <w:rFonts w:ascii="Helvetica" w:hAnsi="Helvetica" w:cs="Helvetica"/>
            <w:shd w:val="clear" w:color="auto" w:fill="FFFFFF"/>
          </w:rPr>
          <w:t>átfogó teszten</w:t>
        </w:r>
      </w:hyperlink>
      <w:r w:rsidRPr="00A20B5B">
        <w:rPr>
          <w:rFonts w:ascii="Helvetica" w:hAnsi="Helvetica" w:cs="Helvetica"/>
          <w:shd w:val="clear" w:color="auto" w:fill="FFFFFF"/>
        </w:rPr>
        <w:t>, melyen összesen 29 villanyautót teszteltek -5 és -10 Celsius fok közti hőmérsékleten, az MG4 belekerült az első 5 modell közé, amelyek hideg időjárási viszonyok között a legkisebb hatótáv-csökkenést eredményeztek.</w:t>
      </w:r>
    </w:p>
    <w:p w14:paraId="1AFB58C2" w14:textId="77777777" w:rsidR="008F0F8E" w:rsidRDefault="008F0F8E" w:rsidP="00A20B5B">
      <w:pPr>
        <w:spacing w:after="0" w:line="276" w:lineRule="auto"/>
        <w:rPr>
          <w:rFonts w:ascii="Helvetica" w:hAnsi="Helvetica" w:cs="Helvetica"/>
          <w:bCs/>
        </w:rPr>
      </w:pPr>
    </w:p>
    <w:p w14:paraId="62CDAC81" w14:textId="075FB918" w:rsidR="000B4438" w:rsidRPr="00EB7D4E" w:rsidRDefault="000B4438" w:rsidP="00A20B5B">
      <w:pPr>
        <w:spacing w:after="0" w:line="276" w:lineRule="auto"/>
        <w:rPr>
          <w:rFonts w:ascii="Helvetica" w:hAnsi="Helvetica" w:cs="Helvetica"/>
          <w:bCs/>
        </w:rPr>
      </w:pPr>
    </w:p>
    <w:p w14:paraId="6A5B98D7" w14:textId="699EBC1A" w:rsidR="000B4438" w:rsidRPr="00EB7D4E" w:rsidRDefault="000B4438" w:rsidP="00A20B5B">
      <w:pPr>
        <w:spacing w:after="120" w:line="276" w:lineRule="auto"/>
        <w:rPr>
          <w:rFonts w:ascii="Helvetica" w:hAnsi="Helvetica" w:cs="Helvetica"/>
          <w:b/>
        </w:rPr>
      </w:pPr>
      <w:r w:rsidRPr="00EB7D4E">
        <w:rPr>
          <w:rFonts w:ascii="Helvetica" w:hAnsi="Helvetica" w:cs="Helvetica"/>
          <w:b/>
        </w:rPr>
        <w:t>Kiváló kezelhetőség és optimális súly</w:t>
      </w:r>
      <w:r w:rsidR="00126DC3" w:rsidRPr="00EB7D4E">
        <w:rPr>
          <w:rFonts w:ascii="Helvetica" w:hAnsi="Helvetica" w:cs="Helvetica"/>
          <w:b/>
        </w:rPr>
        <w:t>elosztás</w:t>
      </w:r>
    </w:p>
    <w:p w14:paraId="57035DF3" w14:textId="74290ED8" w:rsidR="000B4438" w:rsidRPr="00EB7D4E" w:rsidRDefault="000B4438" w:rsidP="00A20B5B">
      <w:pPr>
        <w:spacing w:after="0" w:line="276" w:lineRule="auto"/>
        <w:rPr>
          <w:rFonts w:ascii="Helvetica" w:hAnsi="Helvetica" w:cs="Helvetica"/>
          <w:bCs/>
        </w:rPr>
      </w:pPr>
      <w:r w:rsidRPr="00EB7D4E">
        <w:rPr>
          <w:rFonts w:ascii="Helvetica" w:hAnsi="Helvetica" w:cs="Helvetica"/>
          <w:bCs/>
        </w:rPr>
        <w:t>Hát</w:t>
      </w:r>
      <w:r w:rsidR="00126DC3" w:rsidRPr="00EB7D4E">
        <w:rPr>
          <w:rFonts w:ascii="Helvetica" w:hAnsi="Helvetica" w:cs="Helvetica"/>
          <w:bCs/>
        </w:rPr>
        <w:t>ra beépített</w:t>
      </w:r>
      <w:r w:rsidRPr="00EB7D4E">
        <w:rPr>
          <w:rFonts w:ascii="Helvetica" w:hAnsi="Helvetica" w:cs="Helvetica"/>
          <w:bCs/>
        </w:rPr>
        <w:t xml:space="preserve"> motorjával és hátsókerék-hajtásával, valamint kiegyensúlyozott 50:50 arányú súlyelosztásával az MG4 Electric kiemelkedő kezelhetőséget és vezetési élményt nyújt. Az európai prémiumgyártók nagyobb járműveihez hasonlóan az MG4 Electric is MacPherson </w:t>
      </w:r>
      <w:r w:rsidR="00126DC3" w:rsidRPr="00EB7D4E">
        <w:rPr>
          <w:rFonts w:ascii="Helvetica" w:hAnsi="Helvetica" w:cs="Helvetica"/>
          <w:bCs/>
        </w:rPr>
        <w:t xml:space="preserve">típusú </w:t>
      </w:r>
      <w:r w:rsidRPr="00EB7D4E">
        <w:rPr>
          <w:rFonts w:ascii="Helvetica" w:hAnsi="Helvetica" w:cs="Helvetica"/>
          <w:bCs/>
        </w:rPr>
        <w:t>első tengel</w:t>
      </w:r>
      <w:r w:rsidR="00126DC3" w:rsidRPr="00EB7D4E">
        <w:rPr>
          <w:rFonts w:ascii="Helvetica" w:hAnsi="Helvetica" w:cs="Helvetica"/>
          <w:bCs/>
        </w:rPr>
        <w:t>lyel</w:t>
      </w:r>
      <w:r w:rsidRPr="00EB7D4E">
        <w:rPr>
          <w:rFonts w:ascii="Helvetica" w:hAnsi="Helvetica" w:cs="Helvetica"/>
          <w:bCs/>
        </w:rPr>
        <w:t>, hát</w:t>
      </w:r>
      <w:r w:rsidR="00126DC3" w:rsidRPr="00EB7D4E">
        <w:rPr>
          <w:rFonts w:ascii="Helvetica" w:hAnsi="Helvetica" w:cs="Helvetica"/>
          <w:bCs/>
        </w:rPr>
        <w:t xml:space="preserve">ul </w:t>
      </w:r>
      <w:r w:rsidRPr="00EB7D4E">
        <w:rPr>
          <w:rFonts w:ascii="Helvetica" w:hAnsi="Helvetica" w:cs="Helvetica"/>
          <w:bCs/>
        </w:rPr>
        <w:t xml:space="preserve">pedig komplex, </w:t>
      </w:r>
      <w:r w:rsidR="00126DC3" w:rsidRPr="00EB7D4E">
        <w:rPr>
          <w:rFonts w:ascii="Helvetica" w:hAnsi="Helvetica" w:cs="Helvetica"/>
          <w:bCs/>
        </w:rPr>
        <w:t xml:space="preserve">jó úttartást biztosító </w:t>
      </w:r>
      <w:r w:rsidRPr="00EB7D4E">
        <w:rPr>
          <w:rFonts w:ascii="Helvetica" w:hAnsi="Helvetica" w:cs="Helvetica"/>
          <w:bCs/>
        </w:rPr>
        <w:t>ötlengőkaro</w:t>
      </w:r>
      <w:r w:rsidR="00126DC3" w:rsidRPr="00EB7D4E">
        <w:rPr>
          <w:rFonts w:ascii="Helvetica" w:hAnsi="Helvetica" w:cs="Helvetica"/>
          <w:bCs/>
        </w:rPr>
        <w:t>s futóművel rendelkezik</w:t>
      </w:r>
      <w:r w:rsidRPr="00EB7D4E">
        <w:rPr>
          <w:rFonts w:ascii="Helvetica" w:hAnsi="Helvetica" w:cs="Helvetica"/>
          <w:bCs/>
        </w:rPr>
        <w:t xml:space="preserve">. A Bosch </w:t>
      </w:r>
      <w:r w:rsidR="00126DC3" w:rsidRPr="00EB7D4E">
        <w:rPr>
          <w:rFonts w:ascii="Helvetica" w:hAnsi="Helvetica" w:cs="Helvetica"/>
          <w:bCs/>
        </w:rPr>
        <w:t>dupla</w:t>
      </w:r>
      <w:r w:rsidRPr="00EB7D4E">
        <w:rPr>
          <w:rFonts w:ascii="Helvetica" w:hAnsi="Helvetica" w:cs="Helvetica"/>
          <w:bCs/>
        </w:rPr>
        <w:t xml:space="preserve"> fogaskerekes elektromos szervokormányával</w:t>
      </w:r>
      <w:r w:rsidR="000F5A8E" w:rsidRPr="00EB7D4E">
        <w:rPr>
          <w:rFonts w:ascii="Helvetica" w:hAnsi="Helvetica" w:cs="Helvetica"/>
          <w:bCs/>
        </w:rPr>
        <w:t xml:space="preserve">, </w:t>
      </w:r>
      <w:r w:rsidRPr="00EB7D4E">
        <w:rPr>
          <w:rFonts w:ascii="Helvetica" w:hAnsi="Helvetica" w:cs="Helvetica"/>
          <w:bCs/>
        </w:rPr>
        <w:t xml:space="preserve">amely gyorsan és pontosan, valós időben igazítja a kormányerőt a jármű sebességéhez </w:t>
      </w:r>
      <w:r w:rsidR="000F5A8E" w:rsidRPr="00EB7D4E">
        <w:rPr>
          <w:rFonts w:ascii="Helvetica" w:hAnsi="Helvetica" w:cs="Helvetica"/>
          <w:bCs/>
        </w:rPr>
        <w:t>(</w:t>
      </w:r>
      <w:r w:rsidRPr="00EB7D4E">
        <w:rPr>
          <w:rFonts w:ascii="Helvetica" w:hAnsi="Helvetica" w:cs="Helvetica"/>
          <w:bCs/>
        </w:rPr>
        <w:t>alacsony sebességnél a könnyűtől</w:t>
      </w:r>
      <w:r w:rsidR="000F5A8E" w:rsidRPr="00EB7D4E">
        <w:rPr>
          <w:rFonts w:ascii="Helvetica" w:hAnsi="Helvetica" w:cs="Helvetica"/>
          <w:bCs/>
        </w:rPr>
        <w:t>,</w:t>
      </w:r>
      <w:r w:rsidRPr="00EB7D4E">
        <w:rPr>
          <w:rFonts w:ascii="Helvetica" w:hAnsi="Helvetica" w:cs="Helvetica"/>
          <w:bCs/>
        </w:rPr>
        <w:t xml:space="preserve"> a nagyobb sebességnél erősebbig</w:t>
      </w:r>
      <w:r w:rsidR="00B2555E" w:rsidRPr="00EB7D4E">
        <w:rPr>
          <w:rFonts w:ascii="Helvetica" w:hAnsi="Helvetica" w:cs="Helvetica"/>
          <w:bCs/>
        </w:rPr>
        <w:t>)</w:t>
      </w:r>
      <w:r w:rsidRPr="00EB7D4E">
        <w:rPr>
          <w:rFonts w:ascii="Helvetica" w:hAnsi="Helvetica" w:cs="Helvetica"/>
          <w:bCs/>
        </w:rPr>
        <w:t xml:space="preserve">, valamint három konfigurálható üzemmóddal </w:t>
      </w:r>
      <w:r w:rsidR="00B2555E" w:rsidRPr="00EB7D4E">
        <w:rPr>
          <w:rFonts w:ascii="Helvetica" w:hAnsi="Helvetica" w:cs="Helvetica"/>
          <w:bCs/>
        </w:rPr>
        <w:t>(</w:t>
      </w:r>
      <w:r w:rsidRPr="00EB7D4E">
        <w:rPr>
          <w:rFonts w:ascii="Helvetica" w:hAnsi="Helvetica" w:cs="Helvetica"/>
          <w:bCs/>
        </w:rPr>
        <w:t>Light, Standard, Sport) párosítva a futómű közvetlen és stabil vezet</w:t>
      </w:r>
      <w:r w:rsidR="0004085A" w:rsidRPr="00EB7D4E">
        <w:rPr>
          <w:rFonts w:ascii="Helvetica" w:hAnsi="Helvetica" w:cs="Helvetica"/>
          <w:bCs/>
        </w:rPr>
        <w:t xml:space="preserve">hetőséget </w:t>
      </w:r>
      <w:r w:rsidRPr="00EB7D4E">
        <w:rPr>
          <w:rFonts w:ascii="Helvetica" w:hAnsi="Helvetica" w:cs="Helvetica"/>
          <w:bCs/>
        </w:rPr>
        <w:t>biztosít. Városban az MG4 Electric nagyon agilis és könnyen manőverezhető, a fordulókör</w:t>
      </w:r>
      <w:r w:rsidR="0004085A" w:rsidRPr="00EB7D4E">
        <w:rPr>
          <w:rFonts w:ascii="Helvetica" w:hAnsi="Helvetica" w:cs="Helvetica"/>
          <w:bCs/>
        </w:rPr>
        <w:t>e</w:t>
      </w:r>
      <w:r w:rsidRPr="00EB7D4E">
        <w:rPr>
          <w:rFonts w:ascii="Helvetica" w:hAnsi="Helvetica" w:cs="Helvetica"/>
          <w:bCs/>
        </w:rPr>
        <w:t xml:space="preserve"> mindössze 10,6 méter. </w:t>
      </w:r>
    </w:p>
    <w:p w14:paraId="7E4C743A" w14:textId="5AE03033" w:rsidR="000B4438" w:rsidRPr="00EB7D4E" w:rsidRDefault="000B4438" w:rsidP="00A20B5B">
      <w:pPr>
        <w:spacing w:after="0" w:line="276" w:lineRule="auto"/>
        <w:rPr>
          <w:rFonts w:ascii="Helvetica" w:hAnsi="Helvetica" w:cs="Helvetica"/>
          <w:bCs/>
        </w:rPr>
      </w:pPr>
      <w:r w:rsidRPr="00EB7D4E">
        <w:rPr>
          <w:rFonts w:ascii="Helvetica" w:hAnsi="Helvetica" w:cs="Helvetica"/>
          <w:bCs/>
        </w:rPr>
        <w:t>A</w:t>
      </w:r>
      <w:r w:rsidR="00BF3606">
        <w:rPr>
          <w:rFonts w:ascii="Helvetica" w:hAnsi="Helvetica" w:cs="Helvetica"/>
          <w:bCs/>
        </w:rPr>
        <w:t xml:space="preserve">z öt </w:t>
      </w:r>
      <w:r w:rsidRPr="00EB7D4E">
        <w:rPr>
          <w:rFonts w:ascii="Helvetica" w:hAnsi="Helvetica" w:cs="Helvetica"/>
          <w:bCs/>
        </w:rPr>
        <w:t>üzemmódba (Comfort, Normal</w:t>
      </w:r>
      <w:r w:rsidR="00BF3606">
        <w:rPr>
          <w:rFonts w:ascii="Helvetica" w:hAnsi="Helvetica" w:cs="Helvetica"/>
          <w:bCs/>
        </w:rPr>
        <w:t>,</w:t>
      </w:r>
      <w:r w:rsidRPr="00EB7D4E">
        <w:rPr>
          <w:rFonts w:ascii="Helvetica" w:hAnsi="Helvetica" w:cs="Helvetica"/>
          <w:bCs/>
        </w:rPr>
        <w:t xml:space="preserve"> Sport</w:t>
      </w:r>
      <w:r w:rsidR="00BF3606">
        <w:rPr>
          <w:rFonts w:ascii="Helvetica" w:hAnsi="Helvetica" w:cs="Helvetica"/>
          <w:bCs/>
        </w:rPr>
        <w:t>, Téli és Egyéni</w:t>
      </w:r>
      <w:r w:rsidRPr="00EB7D4E">
        <w:rPr>
          <w:rFonts w:ascii="Helvetica" w:hAnsi="Helvetica" w:cs="Helvetica"/>
          <w:bCs/>
        </w:rPr>
        <w:t xml:space="preserve">) állítható, négy tárcsafékkel </w:t>
      </w:r>
      <w:r w:rsidR="0004085A" w:rsidRPr="00EB7D4E">
        <w:rPr>
          <w:rFonts w:ascii="Helvetica" w:hAnsi="Helvetica" w:cs="Helvetica"/>
          <w:bCs/>
        </w:rPr>
        <w:t>szerelt</w:t>
      </w:r>
      <w:r w:rsidRPr="00EB7D4E">
        <w:rPr>
          <w:rFonts w:ascii="Helvetica" w:hAnsi="Helvetica" w:cs="Helvetica"/>
          <w:bCs/>
        </w:rPr>
        <w:t xml:space="preserve"> Continental fékrendszer szintén kiváló lassulást biztosít. A fékút 100 km/h sebesség</w:t>
      </w:r>
      <w:r w:rsidR="0004085A" w:rsidRPr="00EB7D4E">
        <w:rPr>
          <w:rFonts w:ascii="Helvetica" w:hAnsi="Helvetica" w:cs="Helvetica"/>
          <w:bCs/>
        </w:rPr>
        <w:t>ről álló helyzetbe</w:t>
      </w:r>
      <w:r w:rsidRPr="00EB7D4E">
        <w:rPr>
          <w:rFonts w:ascii="Helvetica" w:hAnsi="Helvetica" w:cs="Helvetica"/>
          <w:bCs/>
        </w:rPr>
        <w:t xml:space="preserve"> kevesebb mint 37 méter. A villanymotor is képes </w:t>
      </w:r>
      <w:r w:rsidR="0004085A" w:rsidRPr="00EB7D4E">
        <w:rPr>
          <w:rFonts w:ascii="Helvetica" w:hAnsi="Helvetica" w:cs="Helvetica"/>
          <w:bCs/>
        </w:rPr>
        <w:t xml:space="preserve">különböző fokozatokban </w:t>
      </w:r>
      <w:r w:rsidRPr="00EB7D4E">
        <w:rPr>
          <w:rFonts w:ascii="Helvetica" w:hAnsi="Helvetica" w:cs="Helvetica"/>
          <w:bCs/>
        </w:rPr>
        <w:t>az MG4 Electric fékezésére</w:t>
      </w:r>
      <w:r w:rsidR="0004085A" w:rsidRPr="00EB7D4E">
        <w:rPr>
          <w:rFonts w:ascii="Helvetica" w:hAnsi="Helvetica" w:cs="Helvetica"/>
          <w:bCs/>
        </w:rPr>
        <w:t xml:space="preserve">, illetve </w:t>
      </w:r>
      <w:r w:rsidRPr="00EB7D4E">
        <w:rPr>
          <w:rFonts w:ascii="Helvetica" w:hAnsi="Helvetica" w:cs="Helvetica"/>
          <w:bCs/>
        </w:rPr>
        <w:t>energia vissza</w:t>
      </w:r>
      <w:r w:rsidR="0004085A" w:rsidRPr="00EB7D4E">
        <w:rPr>
          <w:rFonts w:ascii="Helvetica" w:hAnsi="Helvetica" w:cs="Helvetica"/>
          <w:bCs/>
        </w:rPr>
        <w:t>nyerésére.</w:t>
      </w:r>
    </w:p>
    <w:p w14:paraId="08AC96EF" w14:textId="6026F902" w:rsidR="000B4438" w:rsidRPr="00EB7D4E" w:rsidRDefault="000B4438" w:rsidP="00A20B5B">
      <w:pPr>
        <w:spacing w:after="0" w:line="276" w:lineRule="auto"/>
        <w:rPr>
          <w:rFonts w:ascii="Helvetica" w:hAnsi="Helvetica" w:cs="Helvetica"/>
          <w:bCs/>
        </w:rPr>
      </w:pPr>
    </w:p>
    <w:p w14:paraId="64202152" w14:textId="2AD42DAC" w:rsidR="000B4438" w:rsidRPr="00EB7D4E" w:rsidRDefault="00344DE8" w:rsidP="00A20B5B">
      <w:pPr>
        <w:spacing w:after="120" w:line="276" w:lineRule="auto"/>
        <w:rPr>
          <w:rFonts w:ascii="Helvetica" w:hAnsi="Helvetica" w:cs="Helvetica"/>
          <w:b/>
        </w:rPr>
      </w:pPr>
      <w:r w:rsidRPr="00EB7D4E">
        <w:rPr>
          <w:rFonts w:ascii="Helvetica" w:hAnsi="Helvetica" w:cs="Helvetica"/>
          <w:b/>
        </w:rPr>
        <w:t xml:space="preserve">Biztonság: 5 csillagos Euro NCAP minősítés és </w:t>
      </w:r>
      <w:r w:rsidR="000B4438" w:rsidRPr="00EB7D4E">
        <w:rPr>
          <w:rFonts w:ascii="Helvetica" w:hAnsi="Helvetica" w:cs="Helvetica"/>
          <w:b/>
        </w:rPr>
        <w:t xml:space="preserve">MG Pilot </w:t>
      </w:r>
      <w:r w:rsidR="000F5A8E" w:rsidRPr="00EB7D4E">
        <w:rPr>
          <w:rFonts w:ascii="Helvetica" w:hAnsi="Helvetica" w:cs="Helvetica"/>
          <w:b/>
        </w:rPr>
        <w:t>vezetéstámogató rendszer</w:t>
      </w:r>
      <w:r w:rsidR="001F4F71" w:rsidRPr="00EB7D4E">
        <w:rPr>
          <w:rFonts w:ascii="Helvetica" w:hAnsi="Helvetica" w:cs="Helvetica"/>
          <w:b/>
        </w:rPr>
        <w:t xml:space="preserve"> </w:t>
      </w:r>
      <w:r w:rsidR="000B4438" w:rsidRPr="00EB7D4E">
        <w:rPr>
          <w:rFonts w:ascii="Helvetica" w:hAnsi="Helvetica" w:cs="Helvetica"/>
          <w:b/>
        </w:rPr>
        <w:t>az alapfelszereltség része</w:t>
      </w:r>
      <w:r w:rsidRPr="00EB7D4E">
        <w:rPr>
          <w:rFonts w:ascii="Helvetica" w:hAnsi="Helvetica" w:cs="Helvetica"/>
          <w:b/>
        </w:rPr>
        <w:t>ként</w:t>
      </w:r>
    </w:p>
    <w:p w14:paraId="085E5526" w14:textId="5CFE3632" w:rsidR="00D00988" w:rsidRDefault="0091500A" w:rsidP="00A20B5B">
      <w:pPr>
        <w:spacing w:line="276" w:lineRule="auto"/>
        <w:rPr>
          <w:rFonts w:ascii="Helvetica" w:hAnsi="Helvetica" w:cs="Helvetica"/>
        </w:rPr>
      </w:pPr>
      <w:r w:rsidRPr="00EB7D4E">
        <w:rPr>
          <w:rFonts w:ascii="Helvetica" w:hAnsi="Helvetica" w:cs="Helvetica"/>
        </w:rPr>
        <w:lastRenderedPageBreak/>
        <w:t>A</w:t>
      </w:r>
      <w:r w:rsidR="001F31DC" w:rsidRPr="00EB7D4E">
        <w:rPr>
          <w:rFonts w:ascii="Helvetica" w:hAnsi="Helvetica" w:cs="Helvetica"/>
        </w:rPr>
        <w:t xml:space="preserve">z MG4 Electric 2022-ben </w:t>
      </w:r>
      <w:r w:rsidR="00D00988">
        <w:rPr>
          <w:rFonts w:ascii="Helvetica" w:hAnsi="Helvetica" w:cs="Helvetica"/>
        </w:rPr>
        <w:t xml:space="preserve">elnyerte </w:t>
      </w:r>
      <w:r w:rsidRPr="00EB7D4E">
        <w:rPr>
          <w:rFonts w:ascii="Helvetica" w:hAnsi="Helvetica" w:cs="Helvetica"/>
        </w:rPr>
        <w:t>az Euro NCAP a maximális ötcsillagos biztonsági minősítés</w:t>
      </w:r>
      <w:r w:rsidR="001F31DC" w:rsidRPr="00EB7D4E">
        <w:rPr>
          <w:rFonts w:ascii="Helvetica" w:hAnsi="Helvetica" w:cs="Helvetica"/>
        </w:rPr>
        <w:t>é</w:t>
      </w:r>
      <w:r w:rsidRPr="00EB7D4E">
        <w:rPr>
          <w:rFonts w:ascii="Helvetica" w:hAnsi="Helvetica" w:cs="Helvetica"/>
        </w:rPr>
        <w:t>t.</w:t>
      </w:r>
      <w:r w:rsidR="001F31DC" w:rsidRPr="00EB7D4E">
        <w:rPr>
          <w:rFonts w:ascii="Helvetica" w:hAnsi="Helvetica" w:cs="Helvetica"/>
        </w:rPr>
        <w:t xml:space="preserve"> </w:t>
      </w:r>
      <w:r w:rsidR="00625317" w:rsidRPr="00EB7D4E">
        <w:rPr>
          <w:rFonts w:ascii="Helvetica" w:hAnsi="Helvetica" w:cs="Helvetica"/>
          <w:bCs/>
        </w:rPr>
        <w:t xml:space="preserve">A </w:t>
      </w:r>
      <w:r w:rsidR="001F31DC" w:rsidRPr="00EB7D4E">
        <w:rPr>
          <w:rFonts w:ascii="Helvetica" w:hAnsi="Helvetica" w:cs="Helvetica"/>
          <w:bCs/>
        </w:rPr>
        <w:t xml:space="preserve">gyermek és felnőtt utasok biztonságát, </w:t>
      </w:r>
      <w:r w:rsidR="00D00988" w:rsidRPr="00EB7D4E">
        <w:rPr>
          <w:rFonts w:ascii="Helvetica" w:hAnsi="Helvetica" w:cs="Helvetica"/>
          <w:bCs/>
        </w:rPr>
        <w:t>gyalogos</w:t>
      </w:r>
      <w:r w:rsidR="001F31DC" w:rsidRPr="00EB7D4E">
        <w:rPr>
          <w:rFonts w:ascii="Helvetica" w:hAnsi="Helvetica" w:cs="Helvetica"/>
          <w:bCs/>
        </w:rPr>
        <w:t>védelm</w:t>
      </w:r>
      <w:r w:rsidR="00D00988" w:rsidRPr="00EB7D4E">
        <w:rPr>
          <w:rFonts w:ascii="Helvetica" w:hAnsi="Helvetica" w:cs="Helvetica"/>
          <w:bCs/>
        </w:rPr>
        <w:t>e</w:t>
      </w:r>
      <w:r w:rsidR="001F31DC" w:rsidRPr="00EB7D4E">
        <w:rPr>
          <w:rFonts w:ascii="Helvetica" w:hAnsi="Helvetica" w:cs="Helvetica"/>
          <w:bCs/>
        </w:rPr>
        <w:t xml:space="preserve">t és a </w:t>
      </w:r>
      <w:r w:rsidR="00D00988" w:rsidRPr="00EB7D4E">
        <w:rPr>
          <w:rFonts w:ascii="Helvetica" w:hAnsi="Helvetica" w:cs="Helvetica"/>
          <w:bCs/>
        </w:rPr>
        <w:t>vezetéstámogató biztonsági</w:t>
      </w:r>
      <w:r w:rsidR="001F31DC" w:rsidRPr="00EB7D4E">
        <w:rPr>
          <w:rFonts w:ascii="Helvetica" w:hAnsi="Helvetica" w:cs="Helvetica"/>
          <w:bCs/>
        </w:rPr>
        <w:t xml:space="preserve"> funkciókat </w:t>
      </w:r>
      <w:r w:rsidR="00D00988" w:rsidRPr="00EB7D4E">
        <w:rPr>
          <w:rFonts w:ascii="Helvetica" w:hAnsi="Helvetica" w:cs="Helvetica"/>
          <w:bCs/>
        </w:rPr>
        <w:t>vizsgáló, s</w:t>
      </w:r>
      <w:r w:rsidR="00625317" w:rsidRPr="00EB7D4E">
        <w:rPr>
          <w:rFonts w:ascii="Helvetica" w:hAnsi="Helvetica" w:cs="Helvetica"/>
          <w:bCs/>
        </w:rPr>
        <w:t xml:space="preserve">zigorú tesztelési folyamat eredményeként Euro NCAP </w:t>
      </w:r>
      <w:r w:rsidR="00625317" w:rsidRPr="00EB7D4E">
        <w:rPr>
          <w:rFonts w:ascii="Helvetica" w:hAnsi="Helvetica" w:cs="Helvetica"/>
        </w:rPr>
        <w:t>öt csillaggal jutalmazta az MG4 összes jelenlegi modellváltozatát, beleértve a Standard, Comfort és Luxury kiviteleket.</w:t>
      </w:r>
      <w:r w:rsidR="002302C7" w:rsidRPr="00EB7D4E">
        <w:rPr>
          <w:rFonts w:ascii="Helvetica" w:hAnsi="Helvetica" w:cs="Helvetica"/>
        </w:rPr>
        <w:t xml:space="preserve"> </w:t>
      </w:r>
      <w:r w:rsidR="001F31DC" w:rsidRPr="00EB7D4E">
        <w:rPr>
          <w:rFonts w:ascii="Helvetica" w:hAnsi="Helvetica" w:cs="Helvetica"/>
        </w:rPr>
        <w:t xml:space="preserve">A kiváló európai autóbiztonsági minősítést az MG4 Electricben szériában elérhető aktív vezetéstámogató rendszer, az MG Pilot alapozta meg. </w:t>
      </w:r>
    </w:p>
    <w:p w14:paraId="3FAB36A8" w14:textId="65A60B36" w:rsidR="000B4438" w:rsidRPr="00EB7D4E" w:rsidRDefault="001F31DC" w:rsidP="00A20B5B">
      <w:pPr>
        <w:spacing w:line="276" w:lineRule="auto"/>
        <w:rPr>
          <w:rFonts w:ascii="Helvetica" w:hAnsi="Helvetica" w:cs="Helvetica"/>
          <w:bCs/>
        </w:rPr>
      </w:pPr>
      <w:r w:rsidRPr="00EB7D4E">
        <w:rPr>
          <w:rFonts w:ascii="Helvetica" w:hAnsi="Helvetica" w:cs="Helvetica"/>
        </w:rPr>
        <w:t>Az</w:t>
      </w:r>
      <w:r w:rsidR="002302C7" w:rsidRPr="00EB7D4E">
        <w:rPr>
          <w:rFonts w:ascii="Helvetica" w:hAnsi="Helvetica" w:cs="Helvetica"/>
        </w:rPr>
        <w:t xml:space="preserve"> MG Pilot egy átfogó</w:t>
      </w:r>
      <w:r w:rsidR="00D00988" w:rsidRPr="00EB7D4E">
        <w:rPr>
          <w:rFonts w:ascii="Helvetica" w:hAnsi="Helvetica" w:cs="Helvetica"/>
        </w:rPr>
        <w:t>,</w:t>
      </w:r>
      <w:r w:rsidR="002302C7" w:rsidRPr="00EB7D4E">
        <w:rPr>
          <w:rFonts w:ascii="Helvetica" w:hAnsi="Helvetica" w:cs="Helvetica"/>
        </w:rPr>
        <w:t xml:space="preserve"> </w:t>
      </w:r>
      <w:r w:rsidRPr="00EB7D4E">
        <w:rPr>
          <w:rFonts w:ascii="Helvetica" w:hAnsi="Helvetica" w:cs="Helvetica"/>
          <w:bCs/>
        </w:rPr>
        <w:t>fejlett vezetéstámogató és biztonsági rendszer</w:t>
      </w:r>
      <w:r w:rsidR="00D00988" w:rsidRPr="00EB7D4E">
        <w:rPr>
          <w:rFonts w:ascii="Helvetica" w:hAnsi="Helvetica" w:cs="Helvetica"/>
          <w:bCs/>
        </w:rPr>
        <w:t xml:space="preserve">, amely számos funkcióval segíti a közlekedést. </w:t>
      </w:r>
      <w:r w:rsidR="000B4438" w:rsidRPr="00EB7D4E">
        <w:rPr>
          <w:rFonts w:ascii="Helvetica" w:hAnsi="Helvetica" w:cs="Helvetica"/>
          <w:bCs/>
        </w:rPr>
        <w:t xml:space="preserve">A </w:t>
      </w:r>
      <w:r w:rsidR="0004085A" w:rsidRPr="00EB7D4E">
        <w:rPr>
          <w:rFonts w:ascii="Helvetica" w:hAnsi="Helvetica" w:cs="Helvetica"/>
          <w:bCs/>
        </w:rPr>
        <w:t>ráfutásos</w:t>
      </w:r>
      <w:r w:rsidR="000B4438" w:rsidRPr="00EB7D4E">
        <w:rPr>
          <w:rFonts w:ascii="Helvetica" w:hAnsi="Helvetica" w:cs="Helvetica"/>
          <w:bCs/>
        </w:rPr>
        <w:t xml:space="preserve"> ütközésre figyelmeztető </w:t>
      </w:r>
      <w:r w:rsidR="0004085A" w:rsidRPr="00EB7D4E">
        <w:rPr>
          <w:rFonts w:ascii="Helvetica" w:hAnsi="Helvetica" w:cs="Helvetica"/>
          <w:bCs/>
        </w:rPr>
        <w:t xml:space="preserve">jelzés </w:t>
      </w:r>
      <w:r w:rsidR="000B4438" w:rsidRPr="00EB7D4E">
        <w:rPr>
          <w:rFonts w:ascii="Helvetica" w:hAnsi="Helvetica" w:cs="Helvetica"/>
          <w:bCs/>
        </w:rPr>
        <w:t xml:space="preserve">(FCW) és az automatikus vészfékezés (AEB) mellett minden változatban szériafelszereltségként megtalálható az MG Pilot </w:t>
      </w:r>
      <w:r w:rsidR="0004085A" w:rsidRPr="00EB7D4E">
        <w:rPr>
          <w:rFonts w:ascii="Helvetica" w:hAnsi="Helvetica" w:cs="Helvetica"/>
          <w:bCs/>
        </w:rPr>
        <w:t xml:space="preserve">rendszerhez tartozó </w:t>
      </w:r>
      <w:r w:rsidR="000B4438" w:rsidRPr="00EB7D4E">
        <w:rPr>
          <w:rFonts w:ascii="Helvetica" w:hAnsi="Helvetica" w:cs="Helvetica"/>
          <w:bCs/>
        </w:rPr>
        <w:t>adaptív sebességtartó automatika (ACC), a forgalmi dugó asszisztens (TJA), a sávelhagyásra figyelmeztető</w:t>
      </w:r>
      <w:r w:rsidR="0004085A" w:rsidRPr="00EB7D4E">
        <w:rPr>
          <w:rFonts w:ascii="Helvetica" w:hAnsi="Helvetica" w:cs="Helvetica"/>
          <w:bCs/>
        </w:rPr>
        <w:t xml:space="preserve"> jelzés</w:t>
      </w:r>
      <w:r w:rsidR="000B4438" w:rsidRPr="00EB7D4E">
        <w:rPr>
          <w:rFonts w:ascii="Helvetica" w:hAnsi="Helvetica" w:cs="Helvetica"/>
          <w:bCs/>
        </w:rPr>
        <w:t xml:space="preserve"> (LDW)</w:t>
      </w:r>
      <w:r w:rsidR="0004085A" w:rsidRPr="00EB7D4E">
        <w:rPr>
          <w:rFonts w:ascii="Helvetica" w:hAnsi="Helvetica" w:cs="Helvetica"/>
          <w:bCs/>
        </w:rPr>
        <w:t>, valamint</w:t>
      </w:r>
      <w:r w:rsidR="000B4438" w:rsidRPr="00EB7D4E">
        <w:rPr>
          <w:rFonts w:ascii="Helvetica" w:hAnsi="Helvetica" w:cs="Helvetica"/>
          <w:bCs/>
        </w:rPr>
        <w:t xml:space="preserve"> a sávtartó asszisztens (LKA), amelyek </w:t>
      </w:r>
      <w:r w:rsidR="002C7699">
        <w:rPr>
          <w:rFonts w:ascii="Helvetica" w:hAnsi="Helvetica" w:cs="Helvetica"/>
          <w:bCs/>
        </w:rPr>
        <w:t xml:space="preserve">részleges </w:t>
      </w:r>
      <w:r w:rsidR="000B4438" w:rsidRPr="00EB7D4E">
        <w:rPr>
          <w:rFonts w:ascii="Helvetica" w:hAnsi="Helvetica" w:cs="Helvetica"/>
          <w:bCs/>
        </w:rPr>
        <w:t>autonóm vezetést tesznek lehetővé. Ezekhez csatlakozik az intelligens fényszóróvezérlés (IHC) és a közlekedési táblák felismeré</w:t>
      </w:r>
      <w:r w:rsidR="00784B90" w:rsidRPr="00EB7D4E">
        <w:rPr>
          <w:rFonts w:ascii="Helvetica" w:hAnsi="Helvetica" w:cs="Helvetica"/>
          <w:bCs/>
        </w:rPr>
        <w:t>sére képes</w:t>
      </w:r>
      <w:r w:rsidR="000B4438" w:rsidRPr="00EB7D4E">
        <w:rPr>
          <w:rFonts w:ascii="Helvetica" w:hAnsi="Helvetica" w:cs="Helvetica"/>
          <w:bCs/>
        </w:rPr>
        <w:t xml:space="preserve"> sebesség</w:t>
      </w:r>
      <w:r w:rsidR="00784B90" w:rsidRPr="00EB7D4E">
        <w:rPr>
          <w:rFonts w:ascii="Helvetica" w:hAnsi="Helvetica" w:cs="Helvetica"/>
          <w:bCs/>
        </w:rPr>
        <w:t>felügyelő</w:t>
      </w:r>
      <w:r w:rsidR="000B4438" w:rsidRPr="00EB7D4E">
        <w:rPr>
          <w:rFonts w:ascii="Helvetica" w:hAnsi="Helvetica" w:cs="Helvetica"/>
          <w:bCs/>
        </w:rPr>
        <w:t xml:space="preserve"> rendszer (SAS). </w:t>
      </w:r>
    </w:p>
    <w:p w14:paraId="522BA5AE" w14:textId="31F3BE6E" w:rsidR="000B4438" w:rsidRPr="00EB7D4E" w:rsidRDefault="000B4438" w:rsidP="00A20B5B">
      <w:pPr>
        <w:spacing w:after="0" w:line="276" w:lineRule="auto"/>
        <w:rPr>
          <w:rFonts w:ascii="Helvetica" w:hAnsi="Helvetica" w:cs="Helvetica"/>
          <w:bCs/>
        </w:rPr>
      </w:pPr>
      <w:r w:rsidRPr="00EB7D4E">
        <w:rPr>
          <w:rFonts w:ascii="Helvetica" w:hAnsi="Helvetica" w:cs="Helvetica"/>
          <w:bCs/>
        </w:rPr>
        <w:t xml:space="preserve">Az MG4 Electric Luxury </w:t>
      </w:r>
      <w:r w:rsidR="00784B90" w:rsidRPr="00EB7D4E">
        <w:rPr>
          <w:rFonts w:ascii="Helvetica" w:hAnsi="Helvetica" w:cs="Helvetica"/>
          <w:bCs/>
        </w:rPr>
        <w:t>felszereltségnél</w:t>
      </w:r>
      <w:r w:rsidRPr="00EB7D4E">
        <w:rPr>
          <w:rFonts w:ascii="Helvetica" w:hAnsi="Helvetica" w:cs="Helvetica"/>
          <w:bCs/>
        </w:rPr>
        <w:t xml:space="preserve"> az MG Pilot a holttérfigyelő rendszerrel (BSD) és a sávváltás-asszisztenssel (LCA) is </w:t>
      </w:r>
      <w:r w:rsidR="00784B90" w:rsidRPr="00EB7D4E">
        <w:rPr>
          <w:rFonts w:ascii="Helvetica" w:hAnsi="Helvetica" w:cs="Helvetica"/>
          <w:bCs/>
        </w:rPr>
        <w:t>ki van egészítve</w:t>
      </w:r>
      <w:r w:rsidRPr="00EB7D4E">
        <w:rPr>
          <w:rFonts w:ascii="Helvetica" w:hAnsi="Helvetica" w:cs="Helvetica"/>
          <w:bCs/>
        </w:rPr>
        <w:t xml:space="preserve">. Emellett </w:t>
      </w:r>
      <w:r w:rsidR="00784B90" w:rsidRPr="00EB7D4E">
        <w:rPr>
          <w:rFonts w:ascii="Helvetica" w:hAnsi="Helvetica" w:cs="Helvetica"/>
          <w:bCs/>
        </w:rPr>
        <w:t xml:space="preserve">az autóban megtalálható </w:t>
      </w:r>
      <w:r w:rsidRPr="00EB7D4E">
        <w:rPr>
          <w:rFonts w:ascii="Helvetica" w:hAnsi="Helvetica" w:cs="Helvetica"/>
          <w:bCs/>
        </w:rPr>
        <w:t>a hátsó keresztirányú forgalom</w:t>
      </w:r>
      <w:r w:rsidR="001F4F71" w:rsidRPr="00EB7D4E">
        <w:rPr>
          <w:rFonts w:ascii="Helvetica" w:hAnsi="Helvetica" w:cs="Helvetica"/>
          <w:bCs/>
        </w:rPr>
        <w:t>felügyelet</w:t>
      </w:r>
      <w:r w:rsidR="00784B90" w:rsidRPr="00EB7D4E">
        <w:rPr>
          <w:rFonts w:ascii="Helvetica" w:hAnsi="Helvetica" w:cs="Helvetica"/>
          <w:bCs/>
        </w:rPr>
        <w:t xml:space="preserve"> </w:t>
      </w:r>
      <w:r w:rsidRPr="00EB7D4E">
        <w:rPr>
          <w:rFonts w:ascii="Helvetica" w:hAnsi="Helvetica" w:cs="Helvetica"/>
          <w:bCs/>
        </w:rPr>
        <w:t>(RCTA), az ajtók nyitásakor a</w:t>
      </w:r>
      <w:r w:rsidR="00784B90" w:rsidRPr="00EB7D4E">
        <w:rPr>
          <w:rFonts w:ascii="Helvetica" w:hAnsi="Helvetica" w:cs="Helvetica"/>
          <w:bCs/>
        </w:rPr>
        <w:t xml:space="preserve">z elhaladó </w:t>
      </w:r>
      <w:r w:rsidR="003B43F2" w:rsidRPr="00EB7D4E">
        <w:rPr>
          <w:rFonts w:ascii="Helvetica" w:hAnsi="Helvetica" w:cs="Helvetica"/>
          <w:bCs/>
        </w:rPr>
        <w:t>járművekre</w:t>
      </w:r>
      <w:r w:rsidRPr="00EB7D4E">
        <w:rPr>
          <w:rFonts w:ascii="Helvetica" w:hAnsi="Helvetica" w:cs="Helvetica"/>
          <w:bCs/>
        </w:rPr>
        <w:t xml:space="preserve"> </w:t>
      </w:r>
      <w:r w:rsidR="00784B90" w:rsidRPr="00EB7D4E">
        <w:rPr>
          <w:rFonts w:ascii="Helvetica" w:hAnsi="Helvetica" w:cs="Helvetica"/>
          <w:bCs/>
        </w:rPr>
        <w:t>figyelmeztető jelzés</w:t>
      </w:r>
      <w:r w:rsidRPr="00EB7D4E">
        <w:rPr>
          <w:rFonts w:ascii="Helvetica" w:hAnsi="Helvetica" w:cs="Helvetica"/>
          <w:bCs/>
        </w:rPr>
        <w:t xml:space="preserve"> (DOW)</w:t>
      </w:r>
      <w:r w:rsidR="003B43F2" w:rsidRPr="00EB7D4E">
        <w:rPr>
          <w:rFonts w:ascii="Helvetica" w:hAnsi="Helvetica" w:cs="Helvetica"/>
          <w:bCs/>
        </w:rPr>
        <w:t>, valamint a</w:t>
      </w:r>
      <w:r w:rsidRPr="00EB7D4E">
        <w:rPr>
          <w:rFonts w:ascii="Helvetica" w:hAnsi="Helvetica" w:cs="Helvetica"/>
          <w:bCs/>
        </w:rPr>
        <w:t xml:space="preserve"> bizonytalan </w:t>
      </w:r>
      <w:r w:rsidR="003B43F2" w:rsidRPr="00EB7D4E">
        <w:rPr>
          <w:rFonts w:ascii="Helvetica" w:hAnsi="Helvetica" w:cs="Helvetica"/>
          <w:bCs/>
        </w:rPr>
        <w:t xml:space="preserve">(figyelmetlen) </w:t>
      </w:r>
      <w:r w:rsidRPr="00EB7D4E">
        <w:rPr>
          <w:rFonts w:ascii="Helvetica" w:hAnsi="Helvetica" w:cs="Helvetica"/>
          <w:bCs/>
        </w:rPr>
        <w:t>vezetésre való figyelmeztetés (UDW) is rendelkezésre áll. A 360 fokos kamer</w:t>
      </w:r>
      <w:r w:rsidR="003B43F2" w:rsidRPr="00EB7D4E">
        <w:rPr>
          <w:rFonts w:ascii="Helvetica" w:hAnsi="Helvetica" w:cs="Helvetica"/>
          <w:bCs/>
        </w:rPr>
        <w:t>a segítségével</w:t>
      </w:r>
      <w:r w:rsidRPr="00EB7D4E">
        <w:rPr>
          <w:rFonts w:ascii="Helvetica" w:hAnsi="Helvetica" w:cs="Helvetica"/>
          <w:bCs/>
        </w:rPr>
        <w:t xml:space="preserve"> a vezető</w:t>
      </w:r>
      <w:r w:rsidR="003B43F2" w:rsidRPr="00EB7D4E">
        <w:rPr>
          <w:rFonts w:ascii="Helvetica" w:hAnsi="Helvetica" w:cs="Helvetica"/>
          <w:bCs/>
        </w:rPr>
        <w:t xml:space="preserve"> az autó kijelzőjén láthatja</w:t>
      </w:r>
      <w:r w:rsidRPr="00EB7D4E">
        <w:rPr>
          <w:rFonts w:ascii="Helvetica" w:hAnsi="Helvetica" w:cs="Helvetica"/>
          <w:bCs/>
        </w:rPr>
        <w:t xml:space="preserve"> az MG4 Electric körüli környezetet.</w:t>
      </w:r>
    </w:p>
    <w:p w14:paraId="43EAE963" w14:textId="26085A33" w:rsidR="003778E4" w:rsidRPr="00EB7D4E" w:rsidRDefault="003778E4" w:rsidP="00A20B5B">
      <w:pPr>
        <w:spacing w:after="0" w:line="276" w:lineRule="auto"/>
        <w:rPr>
          <w:rFonts w:ascii="Helvetica" w:hAnsi="Helvetica" w:cs="Helvetica"/>
          <w:bCs/>
        </w:rPr>
      </w:pPr>
    </w:p>
    <w:p w14:paraId="361E10C7" w14:textId="6EFDFDED" w:rsidR="003778E4" w:rsidRPr="00EB7D4E" w:rsidRDefault="00344DE8" w:rsidP="00A20B5B">
      <w:pPr>
        <w:spacing w:after="120" w:line="276" w:lineRule="auto"/>
        <w:rPr>
          <w:rFonts w:ascii="Helvetica" w:hAnsi="Helvetica" w:cs="Helvetica"/>
          <w:b/>
        </w:rPr>
      </w:pPr>
      <w:r w:rsidRPr="00EB7D4E">
        <w:rPr>
          <w:rFonts w:ascii="Helvetica" w:hAnsi="Helvetica" w:cs="Helvetica"/>
          <w:b/>
        </w:rPr>
        <w:t xml:space="preserve">Praktikum: </w:t>
      </w:r>
      <w:r w:rsidR="004D277C" w:rsidRPr="00EB7D4E">
        <w:rPr>
          <w:rFonts w:ascii="Helvetica" w:hAnsi="Helvetica" w:cs="Helvetica"/>
          <w:b/>
        </w:rPr>
        <w:t>Könny</w:t>
      </w:r>
      <w:r w:rsidR="003778E4" w:rsidRPr="00EB7D4E">
        <w:rPr>
          <w:rFonts w:ascii="Helvetica" w:hAnsi="Helvetica" w:cs="Helvetica"/>
          <w:b/>
        </w:rPr>
        <w:t xml:space="preserve">ű mindennapi használhatóság és </w:t>
      </w:r>
      <w:r w:rsidR="004D277C" w:rsidRPr="00EB7D4E">
        <w:rPr>
          <w:rFonts w:ascii="Helvetica" w:hAnsi="Helvetica" w:cs="Helvetica"/>
          <w:b/>
        </w:rPr>
        <w:t>naprakész konnektivitás</w:t>
      </w:r>
    </w:p>
    <w:p w14:paraId="3A7684E6" w14:textId="38249B1D" w:rsidR="003778E4" w:rsidRPr="00EB7D4E" w:rsidRDefault="003778E4" w:rsidP="00A20B5B">
      <w:pPr>
        <w:spacing w:after="0" w:line="276" w:lineRule="auto"/>
        <w:rPr>
          <w:rFonts w:ascii="Helvetica" w:hAnsi="Helvetica" w:cs="Helvetica"/>
          <w:bCs/>
        </w:rPr>
      </w:pPr>
      <w:r w:rsidRPr="00EB7D4E">
        <w:rPr>
          <w:rFonts w:ascii="Helvetica" w:hAnsi="Helvetica" w:cs="Helvetica"/>
          <w:bCs/>
        </w:rPr>
        <w:t xml:space="preserve">Az MG4 Electric </w:t>
      </w:r>
      <w:r w:rsidR="00C30281" w:rsidRPr="00EB7D4E">
        <w:rPr>
          <w:rFonts w:ascii="Helvetica" w:hAnsi="Helvetica" w:cs="Helvetica"/>
          <w:bCs/>
        </w:rPr>
        <w:t>könnyű</w:t>
      </w:r>
      <w:r w:rsidRPr="00EB7D4E">
        <w:rPr>
          <w:rFonts w:ascii="Helvetica" w:hAnsi="Helvetica" w:cs="Helvetica"/>
          <w:bCs/>
        </w:rPr>
        <w:t xml:space="preserve"> mindennapi használhatóságot biztosít, rengeteg helyet kínál akár öt utasnak</w:t>
      </w:r>
      <w:r w:rsidR="00C30281" w:rsidRPr="00EB7D4E">
        <w:rPr>
          <w:rFonts w:ascii="Helvetica" w:hAnsi="Helvetica" w:cs="Helvetica"/>
          <w:bCs/>
        </w:rPr>
        <w:t>, illetve</w:t>
      </w:r>
      <w:r w:rsidRPr="00EB7D4E">
        <w:rPr>
          <w:rFonts w:ascii="Helvetica" w:hAnsi="Helvetica" w:cs="Helvetica"/>
          <w:bCs/>
        </w:rPr>
        <w:t xml:space="preserve"> számos tárolási lehetőséget. A Luxury kivitelben egy kiegészítő hőszivattyú teszi még hatékonyabbá a </w:t>
      </w:r>
      <w:r w:rsidR="00C30281" w:rsidRPr="00EB7D4E">
        <w:rPr>
          <w:rFonts w:ascii="Helvetica" w:hAnsi="Helvetica" w:cs="Helvetica"/>
          <w:bCs/>
        </w:rPr>
        <w:t>klímaberendezést</w:t>
      </w:r>
      <w:r w:rsidRPr="00EB7D4E">
        <w:rPr>
          <w:rFonts w:ascii="Helvetica" w:hAnsi="Helvetica" w:cs="Helvetica"/>
          <w:bCs/>
        </w:rPr>
        <w:t xml:space="preserve">. A jármű akkumulátora akár mobil </w:t>
      </w:r>
      <w:r w:rsidR="00C30281" w:rsidRPr="00EB7D4E">
        <w:rPr>
          <w:rFonts w:ascii="Helvetica" w:hAnsi="Helvetica" w:cs="Helvetica"/>
          <w:bCs/>
        </w:rPr>
        <w:t>töltőként</w:t>
      </w:r>
      <w:r w:rsidRPr="00EB7D4E">
        <w:rPr>
          <w:rFonts w:ascii="Helvetica" w:hAnsi="Helvetica" w:cs="Helvetica"/>
          <w:bCs/>
        </w:rPr>
        <w:t xml:space="preserve"> is működhet ("</w:t>
      </w:r>
      <w:r w:rsidR="00C30281" w:rsidRPr="00EB7D4E">
        <w:rPr>
          <w:rFonts w:ascii="Helvetica" w:hAnsi="Helvetica" w:cs="Helvetica"/>
          <w:bCs/>
        </w:rPr>
        <w:t xml:space="preserve">V2L = </w:t>
      </w:r>
      <w:r w:rsidRPr="00EB7D4E">
        <w:rPr>
          <w:rFonts w:ascii="Helvetica" w:hAnsi="Helvetica" w:cs="Helvetica"/>
          <w:bCs/>
        </w:rPr>
        <w:t xml:space="preserve">Vehicle-to-load"), egy adapterkábel segítségével külső </w:t>
      </w:r>
      <w:r w:rsidR="00C30281" w:rsidRPr="00EB7D4E">
        <w:rPr>
          <w:rFonts w:ascii="Helvetica" w:hAnsi="Helvetica" w:cs="Helvetica"/>
          <w:bCs/>
        </w:rPr>
        <w:t xml:space="preserve">elektromos </w:t>
      </w:r>
      <w:r w:rsidRPr="00EB7D4E">
        <w:rPr>
          <w:rFonts w:ascii="Helvetica" w:hAnsi="Helvetica" w:cs="Helvetica"/>
          <w:bCs/>
        </w:rPr>
        <w:t xml:space="preserve">eszközök, például e-bike-ok, </w:t>
      </w:r>
      <w:r w:rsidR="00C30281" w:rsidRPr="00EB7D4E">
        <w:rPr>
          <w:rFonts w:ascii="Helvetica" w:hAnsi="Helvetica" w:cs="Helvetica"/>
          <w:bCs/>
        </w:rPr>
        <w:t>elektromos rollerek</w:t>
      </w:r>
      <w:r w:rsidRPr="00EB7D4E">
        <w:rPr>
          <w:rFonts w:ascii="Helvetica" w:hAnsi="Helvetica" w:cs="Helvetica"/>
          <w:bCs/>
        </w:rPr>
        <w:t xml:space="preserve"> </w:t>
      </w:r>
      <w:r w:rsidR="00C30281" w:rsidRPr="00EB7D4E">
        <w:rPr>
          <w:rFonts w:ascii="Helvetica" w:hAnsi="Helvetica" w:cs="Helvetica"/>
          <w:bCs/>
        </w:rPr>
        <w:t>vagy</w:t>
      </w:r>
      <w:r w:rsidRPr="00EB7D4E">
        <w:rPr>
          <w:rFonts w:ascii="Helvetica" w:hAnsi="Helvetica" w:cs="Helvetica"/>
          <w:bCs/>
        </w:rPr>
        <w:t xml:space="preserve"> számítógépek energiaellátását biztosítva. </w:t>
      </w:r>
    </w:p>
    <w:p w14:paraId="6FD546E4" w14:textId="6F83D1BC" w:rsidR="003778E4" w:rsidRPr="00EB7D4E" w:rsidRDefault="003778E4" w:rsidP="00A20B5B">
      <w:pPr>
        <w:spacing w:after="0" w:line="276" w:lineRule="auto"/>
        <w:rPr>
          <w:rFonts w:ascii="Helvetica" w:hAnsi="Helvetica" w:cs="Helvetica"/>
          <w:bCs/>
        </w:rPr>
      </w:pPr>
      <w:r w:rsidRPr="00EB7D4E">
        <w:rPr>
          <w:rFonts w:ascii="Helvetica" w:hAnsi="Helvetica" w:cs="Helvetica"/>
          <w:bCs/>
        </w:rPr>
        <w:t xml:space="preserve">Az MG4 Electric 7 colos digitális műszeregységgel, valamint egy lebegő 10,25 colos </w:t>
      </w:r>
      <w:r w:rsidR="00C30281" w:rsidRPr="00EB7D4E">
        <w:rPr>
          <w:rFonts w:ascii="Helvetica" w:hAnsi="Helvetica" w:cs="Helvetica"/>
          <w:bCs/>
        </w:rPr>
        <w:t xml:space="preserve">központi </w:t>
      </w:r>
      <w:r w:rsidRPr="00EB7D4E">
        <w:rPr>
          <w:rFonts w:ascii="Helvetica" w:hAnsi="Helvetica" w:cs="Helvetica"/>
          <w:bCs/>
        </w:rPr>
        <w:t>képernyővel</w:t>
      </w:r>
      <w:r w:rsidR="001F4F71" w:rsidRPr="00EB7D4E">
        <w:rPr>
          <w:rFonts w:ascii="Helvetica" w:hAnsi="Helvetica" w:cs="Helvetica"/>
          <w:bCs/>
        </w:rPr>
        <w:t xml:space="preserve"> rendelkezik</w:t>
      </w:r>
      <w:r w:rsidRPr="00EB7D4E">
        <w:rPr>
          <w:rFonts w:ascii="Helvetica" w:hAnsi="Helvetica" w:cs="Helvetica"/>
          <w:bCs/>
        </w:rPr>
        <w:t xml:space="preserve">. Ezen keresztül vezérelhető az MG iSMART </w:t>
      </w:r>
      <w:r w:rsidR="00C30281" w:rsidRPr="00EB7D4E">
        <w:rPr>
          <w:rFonts w:ascii="Helvetica" w:hAnsi="Helvetica" w:cs="Helvetica"/>
          <w:bCs/>
        </w:rPr>
        <w:t>konnektivitási</w:t>
      </w:r>
      <w:r w:rsidRPr="00EB7D4E">
        <w:rPr>
          <w:rFonts w:ascii="Helvetica" w:hAnsi="Helvetica" w:cs="Helvetica"/>
          <w:bCs/>
        </w:rPr>
        <w:t xml:space="preserve"> rendszer, amely az Apple CarPlay </w:t>
      </w:r>
      <w:r w:rsidR="00C30281" w:rsidRPr="00EB7D4E">
        <w:rPr>
          <w:rFonts w:ascii="Helvetica" w:hAnsi="Helvetica" w:cs="Helvetica"/>
          <w:bCs/>
        </w:rPr>
        <w:t>vagy</w:t>
      </w:r>
      <w:r w:rsidRPr="00EB7D4E">
        <w:rPr>
          <w:rFonts w:ascii="Helvetica" w:hAnsi="Helvetica" w:cs="Helvetica"/>
          <w:bCs/>
        </w:rPr>
        <w:t xml:space="preserve"> Android Auto segítségével okostelefonok</w:t>
      </w:r>
      <w:r w:rsidR="00C30281" w:rsidRPr="00EB7D4E">
        <w:rPr>
          <w:rFonts w:ascii="Helvetica" w:hAnsi="Helvetica" w:cs="Helvetica"/>
          <w:bCs/>
        </w:rPr>
        <w:t>kal párosítja az autót</w:t>
      </w:r>
      <w:r w:rsidRPr="00EB7D4E">
        <w:rPr>
          <w:rFonts w:ascii="Helvetica" w:hAnsi="Helvetica" w:cs="Helvetica"/>
          <w:bCs/>
        </w:rPr>
        <w:t xml:space="preserve">, </w:t>
      </w:r>
      <w:r w:rsidR="00C30281" w:rsidRPr="00EB7D4E">
        <w:rPr>
          <w:rFonts w:ascii="Helvetica" w:hAnsi="Helvetica" w:cs="Helvetica"/>
          <w:bCs/>
        </w:rPr>
        <w:t>illetve</w:t>
      </w:r>
      <w:r w:rsidRPr="00EB7D4E">
        <w:rPr>
          <w:rFonts w:ascii="Helvetica" w:hAnsi="Helvetica" w:cs="Helvetica"/>
          <w:bCs/>
        </w:rPr>
        <w:t xml:space="preserve"> különböző járműfunkciók</w:t>
      </w:r>
      <w:r w:rsidR="001F4F71" w:rsidRPr="00EB7D4E">
        <w:rPr>
          <w:rFonts w:ascii="Helvetica" w:hAnsi="Helvetica" w:cs="Helvetica"/>
          <w:bCs/>
        </w:rPr>
        <w:t xml:space="preserve"> kezelhetők</w:t>
      </w:r>
      <w:r w:rsidRPr="00EB7D4E">
        <w:rPr>
          <w:rFonts w:ascii="Helvetica" w:hAnsi="Helvetica" w:cs="Helvetica"/>
          <w:bCs/>
        </w:rPr>
        <w:t xml:space="preserve">, </w:t>
      </w:r>
      <w:r w:rsidR="00C30281" w:rsidRPr="00EB7D4E">
        <w:rPr>
          <w:rFonts w:ascii="Helvetica" w:hAnsi="Helvetica" w:cs="Helvetica"/>
          <w:bCs/>
        </w:rPr>
        <w:t xml:space="preserve">mint pl. </w:t>
      </w:r>
      <w:r w:rsidRPr="00EB7D4E">
        <w:rPr>
          <w:rFonts w:ascii="Helvetica" w:hAnsi="Helvetica" w:cs="Helvetica"/>
          <w:bCs/>
        </w:rPr>
        <w:t xml:space="preserve">a vezetési </w:t>
      </w:r>
      <w:r w:rsidR="00C30281" w:rsidRPr="00EB7D4E">
        <w:rPr>
          <w:rFonts w:ascii="Helvetica" w:hAnsi="Helvetica" w:cs="Helvetica"/>
          <w:bCs/>
        </w:rPr>
        <w:t>módok</w:t>
      </w:r>
      <w:r w:rsidRPr="00EB7D4E">
        <w:rPr>
          <w:rFonts w:ascii="Helvetica" w:hAnsi="Helvetica" w:cs="Helvetica"/>
          <w:bCs/>
        </w:rPr>
        <w:t xml:space="preserve">, a légkondicionálás </w:t>
      </w:r>
      <w:r w:rsidR="005819B3" w:rsidRPr="00EB7D4E">
        <w:rPr>
          <w:rFonts w:ascii="Helvetica" w:hAnsi="Helvetica" w:cs="Helvetica"/>
          <w:bCs/>
        </w:rPr>
        <w:t>vagy</w:t>
      </w:r>
      <w:r w:rsidRPr="00EB7D4E">
        <w:rPr>
          <w:rFonts w:ascii="Helvetica" w:hAnsi="Helvetica" w:cs="Helvetica"/>
          <w:bCs/>
        </w:rPr>
        <w:t xml:space="preserve"> a töltéskezelés. </w:t>
      </w:r>
    </w:p>
    <w:p w14:paraId="29792B33" w14:textId="51667464" w:rsidR="003778E4" w:rsidRPr="00EB7D4E" w:rsidRDefault="003778E4" w:rsidP="00A20B5B">
      <w:pPr>
        <w:spacing w:after="0" w:line="276" w:lineRule="auto"/>
        <w:rPr>
          <w:rFonts w:ascii="Helvetica" w:hAnsi="Helvetica" w:cs="Helvetica"/>
          <w:bCs/>
        </w:rPr>
      </w:pPr>
      <w:r w:rsidRPr="00EB7D4E">
        <w:rPr>
          <w:rFonts w:ascii="Helvetica" w:hAnsi="Helvetica" w:cs="Helvetica"/>
          <w:bCs/>
        </w:rPr>
        <w:t xml:space="preserve">A vezetési </w:t>
      </w:r>
      <w:r w:rsidR="005819B3" w:rsidRPr="00EB7D4E">
        <w:rPr>
          <w:rFonts w:ascii="Helvetica" w:hAnsi="Helvetica" w:cs="Helvetica"/>
          <w:bCs/>
        </w:rPr>
        <w:t>módok</w:t>
      </w:r>
      <w:r w:rsidRPr="00EB7D4E">
        <w:rPr>
          <w:rFonts w:ascii="Helvetica" w:hAnsi="Helvetica" w:cs="Helvetica"/>
          <w:bCs/>
        </w:rPr>
        <w:t xml:space="preserve"> kiválasztása </w:t>
      </w:r>
      <w:r w:rsidR="005819B3" w:rsidRPr="00EB7D4E">
        <w:rPr>
          <w:rFonts w:ascii="Helvetica" w:hAnsi="Helvetica" w:cs="Helvetica"/>
          <w:bCs/>
        </w:rPr>
        <w:t>digitálisan</w:t>
      </w:r>
      <w:r w:rsidRPr="00EB7D4E">
        <w:rPr>
          <w:rFonts w:ascii="Helvetica" w:hAnsi="Helvetica" w:cs="Helvetica"/>
          <w:bCs/>
        </w:rPr>
        <w:t xml:space="preserve">, a lebegő középkonzolon található </w:t>
      </w:r>
      <w:r w:rsidR="005819B3" w:rsidRPr="00EB7D4E">
        <w:rPr>
          <w:rFonts w:ascii="Helvetica" w:hAnsi="Helvetica" w:cs="Helvetica"/>
          <w:bCs/>
        </w:rPr>
        <w:t>érintőképernyőn</w:t>
      </w:r>
      <w:r w:rsidRPr="00EB7D4E">
        <w:rPr>
          <w:rFonts w:ascii="Helvetica" w:hAnsi="Helvetica" w:cs="Helvetica"/>
          <w:bCs/>
        </w:rPr>
        <w:t xml:space="preserve"> keresztül történik. Az MG iSMART navigációs rendszert is kínál, amely a Luxury változatban online támogatással, hangvezérléssel ellátott, valós idejű útvonaltervezést tesz lehetővé, valamint az iSMART alkalmazással</w:t>
      </w:r>
      <w:r w:rsidR="005819B3" w:rsidRPr="00EB7D4E">
        <w:rPr>
          <w:rFonts w:ascii="Helvetica" w:hAnsi="Helvetica" w:cs="Helvetica"/>
          <w:bCs/>
        </w:rPr>
        <w:t xml:space="preserve"> </w:t>
      </w:r>
      <w:r w:rsidRPr="00EB7D4E">
        <w:rPr>
          <w:rFonts w:ascii="Helvetica" w:hAnsi="Helvetica" w:cs="Helvetica"/>
          <w:bCs/>
        </w:rPr>
        <w:t>távoli hozzáférést biztosít</w:t>
      </w:r>
      <w:r w:rsidR="005819B3" w:rsidRPr="00EB7D4E">
        <w:rPr>
          <w:rFonts w:ascii="Helvetica" w:hAnsi="Helvetica" w:cs="Helvetica"/>
          <w:bCs/>
        </w:rPr>
        <w:t xml:space="preserve"> a jármű alapvető funkcióihoz.</w:t>
      </w:r>
    </w:p>
    <w:p w14:paraId="628C0B8C" w14:textId="31A3F74A" w:rsidR="007A5602" w:rsidRPr="00EB7D4E" w:rsidRDefault="007A5602" w:rsidP="00A20B5B">
      <w:pPr>
        <w:spacing w:after="0" w:line="276" w:lineRule="auto"/>
        <w:rPr>
          <w:rFonts w:ascii="Helvetica" w:hAnsi="Helvetica" w:cs="Helvetica"/>
          <w:bCs/>
        </w:rPr>
      </w:pPr>
    </w:p>
    <w:p w14:paraId="7A52AE44" w14:textId="768EF973" w:rsidR="007A5602" w:rsidRPr="00EB7D4E" w:rsidRDefault="007A5602" w:rsidP="00A20B5B">
      <w:pPr>
        <w:spacing w:after="120" w:line="276" w:lineRule="auto"/>
        <w:rPr>
          <w:rFonts w:ascii="Helvetica" w:hAnsi="Helvetica" w:cs="Helvetica"/>
          <w:b/>
        </w:rPr>
      </w:pPr>
      <w:r w:rsidRPr="00EB7D4E">
        <w:rPr>
          <w:rFonts w:ascii="Helvetica" w:hAnsi="Helvetica" w:cs="Helvetica"/>
          <w:b/>
        </w:rPr>
        <w:t>Számos elismerés</w:t>
      </w:r>
    </w:p>
    <w:p w14:paraId="740B90BD" w14:textId="77777777" w:rsidR="009C06C2" w:rsidRPr="00EB7D4E" w:rsidRDefault="007A5602" w:rsidP="00A20B5B">
      <w:pPr>
        <w:spacing w:after="0" w:line="276" w:lineRule="auto"/>
        <w:rPr>
          <w:rFonts w:ascii="Helvetica" w:hAnsi="Helvetica" w:cs="Helvetica"/>
        </w:rPr>
      </w:pPr>
      <w:r w:rsidRPr="00EB7D4E">
        <w:rPr>
          <w:rFonts w:ascii="Helvetica" w:hAnsi="Helvetica" w:cs="Helvetica"/>
          <w:bCs/>
        </w:rPr>
        <w:t xml:space="preserve">A bevezetésétől eltelt fél év alatt csak az </w:t>
      </w:r>
      <w:r w:rsidR="00A0771C" w:rsidRPr="00EB7D4E">
        <w:rPr>
          <w:rFonts w:ascii="Helvetica" w:hAnsi="Helvetica" w:cs="Helvetica"/>
        </w:rPr>
        <w:t xml:space="preserve">az Egyesült Királyság vezető autós szakértőitől 15 díjat kapott, </w:t>
      </w:r>
      <w:r w:rsidR="00A0771C" w:rsidRPr="00B51B0C">
        <w:rPr>
          <w:rFonts w:ascii="Helvetica" w:hAnsi="Helvetica" w:cs="Helvetica"/>
          <w:bCs/>
        </w:rPr>
        <w:t>a szaksajtó elismerően nyilatkozik a modellről</w:t>
      </w:r>
      <w:r w:rsidR="00A0771C" w:rsidRPr="00EB7D4E">
        <w:rPr>
          <w:rFonts w:ascii="Helvetica" w:hAnsi="Helvetica" w:cs="Helvetica"/>
        </w:rPr>
        <w:t>: elismerik nagyvonalú felszereltségét, praktikusságát, dinamikus vezethetőségét és azt is, hogy a jelenleg kapható legjobb ár-érték arányú elektromos autó.</w:t>
      </w:r>
    </w:p>
    <w:p w14:paraId="0AAFE956" w14:textId="23D325B4" w:rsidR="0091500A" w:rsidRPr="00EB7D4E" w:rsidRDefault="007A5602" w:rsidP="00A20B5B">
      <w:pPr>
        <w:spacing w:after="0" w:line="276" w:lineRule="auto"/>
        <w:rPr>
          <w:rFonts w:ascii="Helvetica" w:hAnsi="Helvetica" w:cs="Helvetica"/>
        </w:rPr>
      </w:pPr>
      <w:r w:rsidRPr="00EB7D4E">
        <w:rPr>
          <w:rFonts w:ascii="Helvetica" w:hAnsi="Helvetica" w:cs="Helvetica"/>
          <w:bCs/>
        </w:rPr>
        <w:t>Egyesült Királyságba</w:t>
      </w:r>
      <w:r w:rsidR="00A0771C" w:rsidRPr="00B51B0C">
        <w:rPr>
          <w:rFonts w:ascii="Helvetica" w:hAnsi="Helvetica" w:cs="Helvetica"/>
          <w:bCs/>
        </w:rPr>
        <w:t>n</w:t>
      </w:r>
      <w:r w:rsidRPr="00EB7D4E">
        <w:rPr>
          <w:rFonts w:ascii="Helvetica" w:hAnsi="Helvetica" w:cs="Helvetica"/>
          <w:bCs/>
        </w:rPr>
        <w:t xml:space="preserve"> </w:t>
      </w:r>
      <w:r w:rsidR="00A0771C" w:rsidRPr="00B51B0C">
        <w:rPr>
          <w:rFonts w:ascii="Helvetica" w:hAnsi="Helvetica" w:cs="Helvetica"/>
          <w:bCs/>
        </w:rPr>
        <w:t>elnyert</w:t>
      </w:r>
      <w:r w:rsidRPr="00EB7D4E">
        <w:rPr>
          <w:rFonts w:ascii="Helvetica" w:hAnsi="Helvetica" w:cs="Helvetica"/>
          <w:bCs/>
        </w:rPr>
        <w:t xml:space="preserve"> díj</w:t>
      </w:r>
      <w:r w:rsidR="00D16011">
        <w:rPr>
          <w:rFonts w:ascii="Helvetica" w:hAnsi="Helvetica" w:cs="Helvetica"/>
          <w:bCs/>
        </w:rPr>
        <w:t>ak</w:t>
      </w:r>
      <w:r w:rsidRPr="00EB7D4E">
        <w:rPr>
          <w:rFonts w:ascii="Helvetica" w:hAnsi="Helvetica" w:cs="Helvetica"/>
          <w:bCs/>
        </w:rPr>
        <w:t xml:space="preserve"> köz</w:t>
      </w:r>
      <w:r w:rsidR="009C06C2" w:rsidRPr="00B51B0C">
        <w:rPr>
          <w:rFonts w:ascii="Helvetica" w:hAnsi="Helvetica" w:cs="Helvetica"/>
          <w:bCs/>
        </w:rPr>
        <w:t>ött</w:t>
      </w:r>
      <w:r w:rsidRPr="00EB7D4E">
        <w:rPr>
          <w:rFonts w:ascii="Helvetica" w:hAnsi="Helvetica" w:cs="Helvetica"/>
          <w:bCs/>
        </w:rPr>
        <w:t xml:space="preserve"> a </w:t>
      </w:r>
      <w:r w:rsidR="009C06C2" w:rsidRPr="00B51B0C">
        <w:rPr>
          <w:rFonts w:ascii="Helvetica" w:hAnsi="Helvetica" w:cs="Helvetica"/>
          <w:bCs/>
        </w:rPr>
        <w:t>legrangosabb, hogy a</w:t>
      </w:r>
      <w:r w:rsidR="0091500A" w:rsidRPr="00EB7D4E">
        <w:rPr>
          <w:rFonts w:ascii="Helvetica" w:hAnsi="Helvetica" w:cs="Helvetica"/>
        </w:rPr>
        <w:t>z MG4 E</w:t>
      </w:r>
      <w:r w:rsidR="009C06C2" w:rsidRPr="00EB7D4E">
        <w:rPr>
          <w:rFonts w:ascii="Helvetica" w:hAnsi="Helvetica" w:cs="Helvetica"/>
        </w:rPr>
        <w:t>lectric</w:t>
      </w:r>
      <w:r w:rsidR="0091500A" w:rsidRPr="00EB7D4E">
        <w:rPr>
          <w:rFonts w:ascii="Helvetica" w:hAnsi="Helvetica" w:cs="Helvetica"/>
        </w:rPr>
        <w:t xml:space="preserve"> lett a 2023-as év autója az Egyesült Királyságban, miután a szakértői zsűri az Egyesült Királyságban ma kapható legjobb új autónak választotta a tisztán elektromos hajtású </w:t>
      </w:r>
      <w:r w:rsidR="00A0771C" w:rsidRPr="00EB7D4E">
        <w:rPr>
          <w:rFonts w:ascii="Helvetica" w:hAnsi="Helvetica" w:cs="Helvetica"/>
        </w:rPr>
        <w:t>hachbacket</w:t>
      </w:r>
      <w:r w:rsidR="0091500A" w:rsidRPr="00EB7D4E">
        <w:rPr>
          <w:rFonts w:ascii="Helvetica" w:hAnsi="Helvetica" w:cs="Helvetica"/>
        </w:rPr>
        <w:t>.</w:t>
      </w:r>
      <w:r w:rsidR="009C06C2">
        <w:rPr>
          <w:rFonts w:ascii="Helvetica" w:hAnsi="Helvetica" w:cs="Helvetica"/>
        </w:rPr>
        <w:t xml:space="preserve"> </w:t>
      </w:r>
      <w:r w:rsidR="0091500A" w:rsidRPr="00EB7D4E">
        <w:rPr>
          <w:rFonts w:ascii="Helvetica" w:hAnsi="Helvetica" w:cs="Helvetica"/>
        </w:rPr>
        <w:t xml:space="preserve">A 27 </w:t>
      </w:r>
      <w:r w:rsidR="0091500A" w:rsidRPr="00EB7D4E">
        <w:rPr>
          <w:rFonts w:ascii="Helvetica" w:hAnsi="Helvetica" w:cs="Helvetica"/>
        </w:rPr>
        <w:lastRenderedPageBreak/>
        <w:t xml:space="preserve">autóipari újságíróból álló szakértői </w:t>
      </w:r>
      <w:r w:rsidR="009C06C2">
        <w:rPr>
          <w:rFonts w:ascii="Helvetica" w:hAnsi="Helvetica" w:cs="Helvetica"/>
        </w:rPr>
        <w:t xml:space="preserve">zsűri </w:t>
      </w:r>
      <w:r w:rsidR="0091500A" w:rsidRPr="00EB7D4E">
        <w:rPr>
          <w:rFonts w:ascii="Helvetica" w:hAnsi="Helvetica" w:cs="Helvetica"/>
        </w:rPr>
        <w:t>méltatta az MG4 EV formatervét, minőségét és kiemelkedő ár-érték arányát - elismerve, hogy az új, teljesen elektromos ferdehátú autó minden eddiginél több ember számára teszi elérhetővé a nulla károsanyag-kibocsátású autózást.</w:t>
      </w:r>
    </w:p>
    <w:p w14:paraId="76E6F4B3" w14:textId="1FE44F6B" w:rsidR="00F01706" w:rsidRPr="00EB7D4E" w:rsidRDefault="00F01706" w:rsidP="00A20B5B">
      <w:pPr>
        <w:spacing w:after="0" w:line="276" w:lineRule="auto"/>
        <w:rPr>
          <w:rFonts w:ascii="Helvetica" w:hAnsi="Helvetica" w:cs="Helvetica"/>
        </w:rPr>
      </w:pPr>
      <w:r w:rsidRPr="00EB7D4E">
        <w:rPr>
          <w:rFonts w:ascii="Helvetica" w:hAnsi="Helvetica" w:cs="Helvetica"/>
        </w:rPr>
        <w:t xml:space="preserve"> Az "Év Autója Nagy-Britanniában" cím a tizenötödik jelentős díj, amelyet az MG4 EV az elmúlt hat hónap során elnyert</w:t>
      </w:r>
      <w:r w:rsidR="00BF3606">
        <w:rPr>
          <w:rFonts w:ascii="Helvetica" w:hAnsi="Helvetica" w:cs="Helvetica"/>
        </w:rPr>
        <w:t xml:space="preserve"> a szülőhazájában</w:t>
      </w:r>
      <w:r w:rsidRPr="00EB7D4E">
        <w:rPr>
          <w:rFonts w:ascii="Helvetica" w:hAnsi="Helvetica" w:cs="Helvetica"/>
        </w:rPr>
        <w:t xml:space="preserve">, beleértve </w:t>
      </w:r>
      <w:r w:rsidR="00BF3606">
        <w:rPr>
          <w:rFonts w:ascii="Helvetica" w:hAnsi="Helvetica" w:cs="Helvetica"/>
        </w:rPr>
        <w:t xml:space="preserve">a különböző brit autós médiumok által odaítélt </w:t>
      </w:r>
      <w:r w:rsidR="00BF3606" w:rsidRPr="00EB7D4E">
        <w:rPr>
          <w:rFonts w:ascii="Helvetica" w:hAnsi="Helvetica" w:cs="Helvetica"/>
        </w:rPr>
        <w:t xml:space="preserve">az </w:t>
      </w:r>
      <w:r w:rsidR="00BF3606">
        <w:rPr>
          <w:rFonts w:ascii="Helvetica" w:hAnsi="Helvetica" w:cs="Helvetica"/>
        </w:rPr>
        <w:t>„</w:t>
      </w:r>
      <w:r w:rsidR="00BF3606" w:rsidRPr="00EB7D4E">
        <w:rPr>
          <w:rFonts w:ascii="Helvetica" w:hAnsi="Helvetica" w:cs="Helvetica"/>
        </w:rPr>
        <w:t>Év Autója</w:t>
      </w:r>
      <w:r w:rsidR="00BF3606">
        <w:rPr>
          <w:rFonts w:ascii="Helvetica" w:hAnsi="Helvetica" w:cs="Helvetica"/>
        </w:rPr>
        <w:t>”</w:t>
      </w:r>
      <w:r w:rsidR="00BF3606" w:rsidRPr="00EB7D4E">
        <w:rPr>
          <w:rFonts w:ascii="Helvetica" w:hAnsi="Helvetica" w:cs="Helvetica"/>
        </w:rPr>
        <w:t xml:space="preserve"> cím </w:t>
      </w:r>
      <w:r w:rsidRPr="00EB7D4E">
        <w:rPr>
          <w:rFonts w:ascii="Helvetica" w:hAnsi="Helvetica" w:cs="Helvetica"/>
        </w:rPr>
        <w:t xml:space="preserve">négyszeres elnyerését, valamint a múlt hónapban, a UKCOTY elődöntőjén </w:t>
      </w:r>
      <w:r w:rsidR="00061D8C">
        <w:rPr>
          <w:rFonts w:ascii="Helvetica" w:hAnsi="Helvetica" w:cs="Helvetica"/>
        </w:rPr>
        <w:t>meg</w:t>
      </w:r>
      <w:r w:rsidR="00176FF8">
        <w:rPr>
          <w:rFonts w:ascii="Helvetica" w:hAnsi="Helvetica" w:cs="Helvetica"/>
        </w:rPr>
        <w:t>szerzett</w:t>
      </w:r>
      <w:r w:rsidRPr="00EB7D4E">
        <w:rPr>
          <w:rFonts w:ascii="Helvetica" w:hAnsi="Helvetica" w:cs="Helvetica"/>
        </w:rPr>
        <w:t xml:space="preserve"> "Legjobb Családi Autó" címet. </w:t>
      </w:r>
    </w:p>
    <w:p w14:paraId="716F46C0" w14:textId="77777777" w:rsidR="00D705B3" w:rsidRDefault="00D705B3" w:rsidP="00A20B5B">
      <w:pPr>
        <w:spacing w:line="276" w:lineRule="auto"/>
      </w:pPr>
    </w:p>
    <w:p w14:paraId="0AD9ECBC" w14:textId="590FE899" w:rsidR="007A5602" w:rsidRPr="00EB7D4E" w:rsidRDefault="000054F9" w:rsidP="00A20B5B">
      <w:pPr>
        <w:spacing w:after="120" w:line="276" w:lineRule="auto"/>
        <w:rPr>
          <w:rFonts w:ascii="Helvetica" w:hAnsi="Helvetica" w:cs="Helvetica"/>
          <w:b/>
        </w:rPr>
      </w:pPr>
      <w:r w:rsidRPr="00EB7D4E">
        <w:rPr>
          <w:rFonts w:ascii="Helvetica" w:hAnsi="Helvetica" w:cs="Helvetica"/>
          <w:b/>
        </w:rPr>
        <w:t>Ár</w:t>
      </w:r>
      <w:r w:rsidR="007A5602" w:rsidRPr="00EB7D4E">
        <w:rPr>
          <w:rFonts w:ascii="Helvetica" w:hAnsi="Helvetica" w:cs="Helvetica"/>
          <w:b/>
        </w:rPr>
        <w:t>ak</w:t>
      </w:r>
    </w:p>
    <w:p w14:paraId="68EDE61A" w14:textId="49154E01" w:rsidR="000054F9" w:rsidRDefault="00344DE8" w:rsidP="00A20B5B">
      <w:pPr>
        <w:spacing w:line="276" w:lineRule="auto"/>
        <w:jc w:val="both"/>
        <w:rPr>
          <w:rFonts w:ascii="Helvetica" w:hAnsi="Helvetica"/>
        </w:rPr>
      </w:pPr>
      <w:r w:rsidRPr="00EB7D4E">
        <w:rPr>
          <w:rFonts w:ascii="Helvetica" w:hAnsi="Helvetica" w:cs="Helvetica"/>
          <w:bCs/>
        </w:rPr>
        <w:t>Az MG4 Electric három változattal lép be az Európában igen fontos C</w:t>
      </w:r>
      <w:r w:rsidR="00176FF8">
        <w:rPr>
          <w:rFonts w:ascii="Helvetica" w:hAnsi="Helvetica" w:cs="Helvetica"/>
          <w:bCs/>
        </w:rPr>
        <w:t>-</w:t>
      </w:r>
      <w:r w:rsidRPr="00EB7D4E">
        <w:rPr>
          <w:rFonts w:ascii="Helvetica" w:hAnsi="Helvetica" w:cs="Helvetica"/>
          <w:bCs/>
        </w:rPr>
        <w:t xml:space="preserve">szegmensbe. A belépőszintű felszereltségi szint az MG4 Electric Family, 51 kWh kapacitású akkumulátorral, akár 350 km WLTP szerinti hatótávolsággal és 125 kW (170 LE) teljesítményű, </w:t>
      </w:r>
      <w:r w:rsidRPr="00BF3606">
        <w:rPr>
          <w:rFonts w:ascii="Helvetica" w:hAnsi="Helvetica" w:cs="Helvetica"/>
          <w:bCs/>
        </w:rPr>
        <w:t>hát</w:t>
      </w:r>
      <w:r w:rsidR="004F0980">
        <w:rPr>
          <w:rFonts w:ascii="Helvetica" w:hAnsi="Helvetica" w:cs="Helvetica"/>
          <w:bCs/>
        </w:rPr>
        <w:t>só tengelyt</w:t>
      </w:r>
      <w:r w:rsidRPr="00BF3606">
        <w:rPr>
          <w:rFonts w:ascii="Helvetica" w:hAnsi="Helvetica" w:cs="Helvetica"/>
          <w:bCs/>
        </w:rPr>
        <w:t xml:space="preserve"> hajtó</w:t>
      </w:r>
      <w:r w:rsidRPr="00EB7D4E">
        <w:rPr>
          <w:rFonts w:ascii="Helvetica" w:hAnsi="Helvetica" w:cs="Helvetica"/>
          <w:bCs/>
        </w:rPr>
        <w:t xml:space="preserve"> villanymotorral. Ennek a változatnak az ára </w:t>
      </w:r>
      <w:r w:rsidR="00B51B0C">
        <w:rPr>
          <w:rFonts w:ascii="Helvetica" w:hAnsi="Helvetica" w:cs="Helvetica"/>
          <w:bCs/>
        </w:rPr>
        <w:t>12 899 000</w:t>
      </w:r>
      <w:r w:rsidRPr="00EB7D4E">
        <w:rPr>
          <w:rFonts w:ascii="Helvetica" w:hAnsi="Helvetica" w:cs="Helvetica"/>
          <w:bCs/>
        </w:rPr>
        <w:t xml:space="preserve"> forinttól indul. Az MG4 Electric Comfort és az MG4 Electric Luxury változatai 64 kWh-s akkumulátorral és 150 kW (204 LE) teljesítményű elektromotorral büszkélkedhetnek. Ennek köszönhetően a Comfort modell akár 450 km-es WLTP szerinti hatótávot is elérhet. </w:t>
      </w:r>
      <w:r w:rsidR="002778E2">
        <w:rPr>
          <w:rFonts w:ascii="Helvetica" w:hAnsi="Helvetica" w:cs="Helvetica"/>
          <w:bCs/>
        </w:rPr>
        <w:t>A Comfort felszereltségi szint alapára</w:t>
      </w:r>
      <w:r w:rsidR="00B51B0C">
        <w:rPr>
          <w:rFonts w:ascii="Helvetica" w:hAnsi="Helvetica" w:cs="Helvetica"/>
          <w:bCs/>
        </w:rPr>
        <w:t xml:space="preserve"> 14 399 000 forint</w:t>
      </w:r>
      <w:r w:rsidR="002778E2">
        <w:rPr>
          <w:rFonts w:ascii="Helvetica" w:hAnsi="Helvetica" w:cs="Helvetica"/>
          <w:bCs/>
        </w:rPr>
        <w:t>, míg a Luxury felszereltség csak a későbbiekben válik elérhetővé a magyar vásárlok számára.</w:t>
      </w:r>
      <w:r w:rsidR="000054F9">
        <w:rPr>
          <w:rFonts w:ascii="Helvetica" w:hAnsi="Helvetica" w:cs="Helvetica"/>
          <w:bCs/>
        </w:rPr>
        <w:t xml:space="preserve"> </w:t>
      </w:r>
      <w:r w:rsidR="000054F9">
        <w:rPr>
          <w:rFonts w:ascii="Helvetica" w:hAnsi="Helvetica"/>
        </w:rPr>
        <w:t>A fényezési felár az összes modellváltozat esetén 150 000 forint.</w:t>
      </w:r>
    </w:p>
    <w:p w14:paraId="4C4B9EF2" w14:textId="0C1D828F" w:rsidR="002778E2" w:rsidRDefault="002778E2" w:rsidP="00A20B5B">
      <w:pPr>
        <w:spacing w:after="0" w:line="276" w:lineRule="auto"/>
        <w:rPr>
          <w:rFonts w:ascii="Helvetica" w:hAnsi="Helvetica" w:cs="Helvetica"/>
          <w:bCs/>
        </w:rPr>
      </w:pPr>
    </w:p>
    <w:p w14:paraId="50DEDE28" w14:textId="77777777" w:rsidR="002778E2" w:rsidRDefault="002778E2" w:rsidP="00A20B5B">
      <w:pPr>
        <w:spacing w:after="120" w:line="276" w:lineRule="auto"/>
        <w:rPr>
          <w:rFonts w:ascii="Helvetica" w:hAnsi="Helvetica"/>
          <w:b/>
        </w:rPr>
      </w:pPr>
      <w:r>
        <w:rPr>
          <w:rFonts w:ascii="Helvetica" w:hAnsi="Helvetica"/>
          <w:b/>
        </w:rPr>
        <w:t>Garancia</w:t>
      </w:r>
    </w:p>
    <w:p w14:paraId="10FD9321" w14:textId="1EF61D70" w:rsidR="002778E2" w:rsidRDefault="002778E2" w:rsidP="00A20B5B">
      <w:pPr>
        <w:spacing w:line="276" w:lineRule="auto"/>
        <w:jc w:val="both"/>
        <w:rPr>
          <w:rFonts w:ascii="Helvetica" w:hAnsi="Helvetica" w:cs="Helvetica"/>
        </w:rPr>
      </w:pPr>
      <w:r w:rsidRPr="003C7D5F">
        <w:rPr>
          <w:rFonts w:ascii="Helvetica" w:hAnsi="Helvetica"/>
        </w:rPr>
        <w:t>Az MG termékei a rendkívül alapos tervezés és csúcskategóriás gyártási sztenderdek és összeszerelési minőség miatt – minőségben és megbízhatóságban is</w:t>
      </w:r>
      <w:r w:rsidR="00176FF8">
        <w:rPr>
          <w:rFonts w:ascii="Helvetica" w:hAnsi="Helvetica"/>
        </w:rPr>
        <w:t xml:space="preserve"> </w:t>
      </w:r>
      <w:r w:rsidR="00176FF8" w:rsidRPr="003C7D5F">
        <w:rPr>
          <w:rFonts w:ascii="Helvetica" w:hAnsi="Helvetica"/>
        </w:rPr>
        <w:t>–</w:t>
      </w:r>
      <w:r w:rsidRPr="003C7D5F">
        <w:rPr>
          <w:rFonts w:ascii="Helvetica" w:hAnsi="Helvetica"/>
        </w:rPr>
        <w:t xml:space="preserve"> a legmagasabb színvonalat képviselik. Ezért az általa gyártott és forgalmazott összes MG modellre </w:t>
      </w:r>
      <w:r w:rsidRPr="003C7D5F">
        <w:rPr>
          <w:rFonts w:ascii="Helvetica" w:hAnsi="Helvetica"/>
          <w:bCs/>
          <w:iCs/>
        </w:rPr>
        <w:t>teljes körű</w:t>
      </w:r>
      <w:r w:rsidRPr="003C7D5F">
        <w:rPr>
          <w:rFonts w:ascii="Helvetica" w:hAnsi="Helvetica"/>
        </w:rPr>
        <w:t xml:space="preserve"> (általános műszaki-, illetve </w:t>
      </w:r>
      <w:r w:rsidR="00B51B0C">
        <w:rPr>
          <w:rFonts w:ascii="Helvetica" w:hAnsi="Helvetica"/>
        </w:rPr>
        <w:t>a mag</w:t>
      </w:r>
      <w:r w:rsidR="00BF3606">
        <w:rPr>
          <w:rFonts w:ascii="Helvetica" w:hAnsi="Helvetica"/>
        </w:rPr>
        <w:t>a</w:t>
      </w:r>
      <w:r w:rsidR="00B51B0C">
        <w:rPr>
          <w:rFonts w:ascii="Helvetica" w:hAnsi="Helvetica"/>
        </w:rPr>
        <w:t>sfeszültség</w:t>
      </w:r>
      <w:r w:rsidR="00BF3606">
        <w:rPr>
          <w:rFonts w:ascii="Helvetica" w:hAnsi="Helvetica"/>
        </w:rPr>
        <w:t>ű</w:t>
      </w:r>
      <w:r w:rsidR="00B51B0C">
        <w:rPr>
          <w:rFonts w:ascii="Helvetica" w:hAnsi="Helvetica"/>
        </w:rPr>
        <w:t xml:space="preserve"> rendszer és </w:t>
      </w:r>
      <w:r w:rsidRPr="003C7D5F">
        <w:rPr>
          <w:rFonts w:ascii="Helvetica" w:hAnsi="Helvetica"/>
        </w:rPr>
        <w:t>az akkumulátorcsomag teljesítményére vonatkozó) garanciát vállal 7 év vagy</w:t>
      </w:r>
      <w:r>
        <w:rPr>
          <w:rFonts w:ascii="Helvetica" w:hAnsi="Helvetica"/>
        </w:rPr>
        <w:t xml:space="preserve"> </w:t>
      </w:r>
      <w:r w:rsidRPr="003C7D5F">
        <w:rPr>
          <w:rFonts w:ascii="Helvetica" w:hAnsi="Helvetica"/>
        </w:rPr>
        <w:t>150 000 kilométeres futásteljesítményi</w:t>
      </w:r>
      <w:r w:rsidR="00B51B0C">
        <w:rPr>
          <w:rFonts w:ascii="Helvetica" w:hAnsi="Helvetica"/>
        </w:rPr>
        <w:t xml:space="preserve">g, valamint 7 év kilométerkorlátozás nélküli átrozsdásodás elleni </w:t>
      </w:r>
      <w:r w:rsidR="00EF7DB6">
        <w:rPr>
          <w:rFonts w:ascii="Helvetica" w:hAnsi="Helvetica"/>
        </w:rPr>
        <w:t>garanciát nyújt</w:t>
      </w:r>
      <w:r>
        <w:rPr>
          <w:rFonts w:ascii="Helvetica" w:hAnsi="Helvetica" w:cs="Helvetica"/>
        </w:rPr>
        <w:t>. A teljeskörű minőségi garancia átruházható, ha az autó a garancia érvényességének időtartama alatt gazdát cserél, és a</w:t>
      </w:r>
      <w:r w:rsidR="000054F9">
        <w:rPr>
          <w:rFonts w:ascii="Helvetica" w:hAnsi="Helvetica" w:cs="Helvetica"/>
        </w:rPr>
        <w:t xml:space="preserve">z MG4 </w:t>
      </w:r>
      <w:r>
        <w:rPr>
          <w:rFonts w:ascii="Helvetica" w:hAnsi="Helvetica" w:cs="Helvetica"/>
        </w:rPr>
        <w:t>EV esetében vonatkozik az akkumulátorcsomagra, és az elektromos erőátviteli rendszerre is.</w:t>
      </w:r>
    </w:p>
    <w:p w14:paraId="632656DA" w14:textId="77777777" w:rsidR="002778E2" w:rsidRPr="00EB7D4E" w:rsidRDefault="002778E2" w:rsidP="00A20B5B">
      <w:pPr>
        <w:spacing w:after="0" w:line="276" w:lineRule="auto"/>
        <w:rPr>
          <w:rFonts w:ascii="Helvetica" w:hAnsi="Helvetica" w:cs="Helvetica"/>
          <w:bCs/>
        </w:rPr>
      </w:pPr>
    </w:p>
    <w:p w14:paraId="1B583877" w14:textId="77777777" w:rsidR="00344DE8" w:rsidRPr="00EB7D4E" w:rsidRDefault="00344DE8" w:rsidP="00A20B5B">
      <w:pPr>
        <w:spacing w:after="0" w:line="276" w:lineRule="auto"/>
        <w:rPr>
          <w:rFonts w:ascii="Helvetica" w:hAnsi="Helvetica" w:cs="Helvetica"/>
          <w:bCs/>
        </w:rPr>
      </w:pPr>
    </w:p>
    <w:p w14:paraId="6A1D9440" w14:textId="0BCD59CF" w:rsidR="002A2AD7" w:rsidRPr="00EB7D4E" w:rsidRDefault="002A2AD7" w:rsidP="00A20B5B">
      <w:pPr>
        <w:spacing w:after="0" w:line="276" w:lineRule="auto"/>
        <w:rPr>
          <w:rFonts w:ascii="Helvetica" w:hAnsi="Helvetica" w:cs="Helvetica"/>
          <w:bCs/>
        </w:rPr>
      </w:pPr>
    </w:p>
    <w:p w14:paraId="5FFB05A8" w14:textId="77777777" w:rsidR="002A2AD7" w:rsidRPr="00EB7D4E" w:rsidRDefault="002A2AD7" w:rsidP="00A20B5B">
      <w:pPr>
        <w:spacing w:after="0" w:line="276" w:lineRule="auto"/>
        <w:rPr>
          <w:rFonts w:ascii="Helvetica" w:hAnsi="Helvetica" w:cs="Helvetica"/>
          <w:bCs/>
        </w:rPr>
      </w:pPr>
    </w:p>
    <w:sectPr w:rsidR="002A2AD7" w:rsidRPr="00EB7D4E">
      <w:head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7193" w14:textId="77777777" w:rsidR="006C2634" w:rsidRDefault="006C2634">
      <w:pPr>
        <w:spacing w:after="0" w:line="240" w:lineRule="auto"/>
      </w:pPr>
      <w:r>
        <w:separator/>
      </w:r>
    </w:p>
  </w:endnote>
  <w:endnote w:type="continuationSeparator" w:id="0">
    <w:p w14:paraId="76E2B879" w14:textId="77777777" w:rsidR="006C2634" w:rsidRDefault="006C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A5175" w14:textId="77777777" w:rsidR="006C2634" w:rsidRDefault="006C2634">
      <w:pPr>
        <w:spacing w:after="0" w:line="240" w:lineRule="auto"/>
      </w:pPr>
      <w:r>
        <w:separator/>
      </w:r>
    </w:p>
  </w:footnote>
  <w:footnote w:type="continuationSeparator" w:id="0">
    <w:p w14:paraId="3DEE178F" w14:textId="77777777" w:rsidR="006C2634" w:rsidRDefault="006C2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D708" w14:textId="77777777" w:rsidR="000D6C38" w:rsidRDefault="006F48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  <w:sz w:val="24"/>
        <w:szCs w:val="24"/>
        <w:lang w:val="en-US"/>
      </w:rPr>
      <w:drawing>
        <wp:inline distT="0" distB="0" distL="0" distR="0" wp14:anchorId="3EADFA7A" wp14:editId="336EFE47">
          <wp:extent cx="2265145" cy="389547"/>
          <wp:effectExtent l="0" t="0" r="0" b="0"/>
          <wp:docPr id="2" name="image2.png" descr="E:\Overseas Operation\SAIC Europe\Brand book\MG Recharge Logo\MG Recharge Logo left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:\Overseas Operation\SAIC Europe\Brand book\MG Recharge Logo\MG Recharge Logo left-01.png"/>
                  <pic:cNvPicPr preferRelativeResize="0"/>
                </pic:nvPicPr>
                <pic:blipFill>
                  <a:blip r:embed="rId1"/>
                  <a:srcRect l="12172" t="32673" r="967" b="31683"/>
                  <a:stretch>
                    <a:fillRect/>
                  </a:stretch>
                </pic:blipFill>
                <pic:spPr>
                  <a:xfrm>
                    <a:off x="0" y="0"/>
                    <a:ext cx="2265145" cy="389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F4F43"/>
    <w:multiLevelType w:val="hybridMultilevel"/>
    <w:tmpl w:val="0FF6B7DC"/>
    <w:lvl w:ilvl="0" w:tplc="040E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 w15:restartNumberingAfterBreak="0">
    <w:nsid w:val="495A32F5"/>
    <w:multiLevelType w:val="multilevel"/>
    <w:tmpl w:val="347858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F7121D9"/>
    <w:multiLevelType w:val="hybridMultilevel"/>
    <w:tmpl w:val="537401E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B56C29"/>
    <w:multiLevelType w:val="hybridMultilevel"/>
    <w:tmpl w:val="64C426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C114C"/>
    <w:multiLevelType w:val="hybridMultilevel"/>
    <w:tmpl w:val="CB2CCA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38"/>
    <w:rsid w:val="000054F9"/>
    <w:rsid w:val="00034E4A"/>
    <w:rsid w:val="0004085A"/>
    <w:rsid w:val="00061D8C"/>
    <w:rsid w:val="000B4438"/>
    <w:rsid w:val="000D6C38"/>
    <w:rsid w:val="000F5A8E"/>
    <w:rsid w:val="00120E9A"/>
    <w:rsid w:val="00126DC3"/>
    <w:rsid w:val="00176FF8"/>
    <w:rsid w:val="001B4E7C"/>
    <w:rsid w:val="001F31DC"/>
    <w:rsid w:val="001F4F71"/>
    <w:rsid w:val="00206903"/>
    <w:rsid w:val="002302C7"/>
    <w:rsid w:val="0026748D"/>
    <w:rsid w:val="002778E2"/>
    <w:rsid w:val="002A2AD7"/>
    <w:rsid w:val="002C7699"/>
    <w:rsid w:val="002D6A97"/>
    <w:rsid w:val="00327E34"/>
    <w:rsid w:val="003445B8"/>
    <w:rsid w:val="00344DE8"/>
    <w:rsid w:val="003778E4"/>
    <w:rsid w:val="003A0283"/>
    <w:rsid w:val="003B43F2"/>
    <w:rsid w:val="003C24BC"/>
    <w:rsid w:val="003F1767"/>
    <w:rsid w:val="003F3F6B"/>
    <w:rsid w:val="00432B83"/>
    <w:rsid w:val="00437548"/>
    <w:rsid w:val="004D277C"/>
    <w:rsid w:val="004D7AA0"/>
    <w:rsid w:val="004F0980"/>
    <w:rsid w:val="00525EF4"/>
    <w:rsid w:val="005819B3"/>
    <w:rsid w:val="005B11B8"/>
    <w:rsid w:val="00625317"/>
    <w:rsid w:val="00625345"/>
    <w:rsid w:val="006455D9"/>
    <w:rsid w:val="0066174C"/>
    <w:rsid w:val="006C2634"/>
    <w:rsid w:val="006F48CC"/>
    <w:rsid w:val="007216D4"/>
    <w:rsid w:val="0073181A"/>
    <w:rsid w:val="00735ABD"/>
    <w:rsid w:val="00751BFD"/>
    <w:rsid w:val="007842DB"/>
    <w:rsid w:val="00784B90"/>
    <w:rsid w:val="00791860"/>
    <w:rsid w:val="007A5602"/>
    <w:rsid w:val="008053B8"/>
    <w:rsid w:val="00805DE0"/>
    <w:rsid w:val="00872A48"/>
    <w:rsid w:val="00872BCE"/>
    <w:rsid w:val="00893E19"/>
    <w:rsid w:val="008F0F8E"/>
    <w:rsid w:val="0091500A"/>
    <w:rsid w:val="009152FF"/>
    <w:rsid w:val="009C06C2"/>
    <w:rsid w:val="00A0771C"/>
    <w:rsid w:val="00A20B5B"/>
    <w:rsid w:val="00A846BA"/>
    <w:rsid w:val="00A94172"/>
    <w:rsid w:val="00AB2142"/>
    <w:rsid w:val="00B2555E"/>
    <w:rsid w:val="00B367AB"/>
    <w:rsid w:val="00B51B0C"/>
    <w:rsid w:val="00BA1EB4"/>
    <w:rsid w:val="00BA4639"/>
    <w:rsid w:val="00BE2DD8"/>
    <w:rsid w:val="00BF3606"/>
    <w:rsid w:val="00C30281"/>
    <w:rsid w:val="00C90AA7"/>
    <w:rsid w:val="00CA112D"/>
    <w:rsid w:val="00D00988"/>
    <w:rsid w:val="00D055CB"/>
    <w:rsid w:val="00D16011"/>
    <w:rsid w:val="00D34D1D"/>
    <w:rsid w:val="00D5277A"/>
    <w:rsid w:val="00D61E84"/>
    <w:rsid w:val="00D705B3"/>
    <w:rsid w:val="00D9395E"/>
    <w:rsid w:val="00DB31B1"/>
    <w:rsid w:val="00DC07B6"/>
    <w:rsid w:val="00DF3D9B"/>
    <w:rsid w:val="00E75507"/>
    <w:rsid w:val="00E95991"/>
    <w:rsid w:val="00EB7D4E"/>
    <w:rsid w:val="00EF7DB6"/>
    <w:rsid w:val="00F01706"/>
    <w:rsid w:val="00F21623"/>
    <w:rsid w:val="00F2432E"/>
    <w:rsid w:val="00F8540F"/>
    <w:rsid w:val="00FD5E61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5D4E"/>
  <w15:docId w15:val="{1488B43C-7567-4AB3-B72D-C7E8DD80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2"/>
        <w:szCs w:val="22"/>
        <w:lang w:val="en-GB" w:eastAsia="zh-CN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lang w:val="hu-HU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5991"/>
    <w:pPr>
      <w:spacing w:after="0" w:line="240" w:lineRule="auto"/>
    </w:pPr>
    <w:rPr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5991"/>
    <w:rPr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791860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216D4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E2DD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A11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A112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A112D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A11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A112D"/>
    <w:rPr>
      <w:b/>
      <w:bCs/>
      <w:sz w:val="20"/>
      <w:szCs w:val="20"/>
      <w:lang w:val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DF3D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deevs.com/news/650501/tesla-model-s-aces-winter-range-test-in-norway-beats-28-other-ev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tor1.com/features/631993/real-world-range-test-efficiency-charging-costs-euro-evs/am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2004</Words>
  <Characters>13831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qinyun 秦芸</dc:creator>
  <cp:lastModifiedBy>Andrea Molnár</cp:lastModifiedBy>
  <cp:revision>3</cp:revision>
  <dcterms:created xsi:type="dcterms:W3CDTF">2023-03-14T13:44:00Z</dcterms:created>
  <dcterms:modified xsi:type="dcterms:W3CDTF">2023-03-16T07:26:00Z</dcterms:modified>
</cp:coreProperties>
</file>